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rPr>
        <w:id w:val="3080644"/>
        <w:docPartObj>
          <w:docPartGallery w:val="Cover Pages"/>
          <w:docPartUnique/>
        </w:docPartObj>
      </w:sdtPr>
      <w:sdtEndPr>
        <w:rPr>
          <w:rFonts w:asciiTheme="minorHAnsi" w:eastAsiaTheme="minorEastAsia" w:hAnsiTheme="minorHAnsi" w:cstheme="minorBidi"/>
          <w:color w:val="7F7F7F" w:themeColor="text1" w:themeTint="80"/>
          <w:sz w:val="32"/>
          <w:szCs w:val="32"/>
        </w:rPr>
      </w:sdtEndPr>
      <w:sdtContent>
        <w:tbl>
          <w:tblPr>
            <w:tblpPr w:leftFromText="187" w:rightFromText="187" w:horzAnchor="margin" w:tblpXSpec="center" w:tblpY="2881"/>
            <w:tblW w:w="4000" w:type="pct"/>
            <w:tblBorders>
              <w:left w:val="single" w:sz="18" w:space="0" w:color="4F81BD" w:themeColor="accent1"/>
            </w:tblBorders>
            <w:tblLook w:val="04A0"/>
          </w:tblPr>
          <w:tblGrid>
            <w:gridCol w:w="7442"/>
          </w:tblGrid>
          <w:tr w:rsidR="00601420">
            <w:tc>
              <w:tcPr>
                <w:tcW w:w="7672" w:type="dxa"/>
                <w:tcMar>
                  <w:top w:w="216" w:type="dxa"/>
                  <w:left w:w="115" w:type="dxa"/>
                  <w:bottom w:w="216" w:type="dxa"/>
                  <w:right w:w="115" w:type="dxa"/>
                </w:tcMar>
              </w:tcPr>
              <w:p w:rsidR="00601420" w:rsidRDefault="00601420" w:rsidP="009A3947">
                <w:pPr>
                  <w:pStyle w:val="Sansinterligne"/>
                  <w:rPr>
                    <w:rFonts w:asciiTheme="majorHAnsi" w:eastAsiaTheme="majorEastAsia" w:hAnsiTheme="majorHAnsi" w:cstheme="majorBidi"/>
                  </w:rPr>
                </w:pPr>
              </w:p>
            </w:tc>
          </w:tr>
          <w:tr w:rsidR="00601420">
            <w:tc>
              <w:tcPr>
                <w:tcW w:w="7672" w:type="dxa"/>
              </w:tcPr>
              <w:sdt>
                <w:sdtPr>
                  <w:rPr>
                    <w:rFonts w:asciiTheme="majorHAnsi" w:eastAsiaTheme="majorEastAsia" w:hAnsiTheme="majorHAnsi" w:cstheme="majorBidi"/>
                    <w:color w:val="943634" w:themeColor="accent2" w:themeShade="BF"/>
                    <w:sz w:val="80"/>
                    <w:szCs w:val="80"/>
                  </w:rPr>
                  <w:alias w:val="Titre"/>
                  <w:id w:val="13406919"/>
                  <w:dataBinding w:prefixMappings="xmlns:ns0='http://schemas.openxmlformats.org/package/2006/metadata/core-properties' xmlns:ns1='http://purl.org/dc/elements/1.1/'" w:xpath="/ns0:coreProperties[1]/ns1:title[1]" w:storeItemID="{6C3C8BC8-F283-45AE-878A-BAB7291924A1}"/>
                  <w:text/>
                </w:sdtPr>
                <w:sdtContent>
                  <w:p w:rsidR="00601420" w:rsidRPr="00B50AAD" w:rsidRDefault="00601420" w:rsidP="00601420">
                    <w:pPr>
                      <w:pStyle w:val="Sansinterligne"/>
                      <w:rPr>
                        <w:rFonts w:asciiTheme="majorHAnsi" w:eastAsiaTheme="majorEastAsia" w:hAnsiTheme="majorHAnsi" w:cstheme="majorBidi"/>
                        <w:color w:val="943634" w:themeColor="accent2" w:themeShade="BF"/>
                        <w:sz w:val="80"/>
                        <w:szCs w:val="80"/>
                      </w:rPr>
                    </w:pPr>
                    <w:r w:rsidRPr="00B50AAD">
                      <w:rPr>
                        <w:rFonts w:asciiTheme="majorHAnsi" w:eastAsiaTheme="majorEastAsia" w:hAnsiTheme="majorHAnsi" w:cstheme="majorBidi"/>
                        <w:color w:val="943634" w:themeColor="accent2" w:themeShade="BF"/>
                        <w:sz w:val="80"/>
                        <w:szCs w:val="80"/>
                      </w:rPr>
                      <w:t>Le système valvulaire du cœur : Anatomie comparée homme et cochon</w:t>
                    </w:r>
                  </w:p>
                </w:sdtContent>
              </w:sdt>
            </w:tc>
          </w:tr>
          <w:tr w:rsidR="00601420">
            <w:sdt>
              <w:sdtPr>
                <w:rPr>
                  <w:rFonts w:asciiTheme="majorHAnsi" w:eastAsiaTheme="majorEastAsia" w:hAnsiTheme="majorHAnsi" w:cstheme="majorBidi"/>
                </w:rPr>
                <w:alias w:val="Sous-titre"/>
                <w:id w:val="13406923"/>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rsidR="00601420" w:rsidRDefault="00601420" w:rsidP="00601420">
                    <w:pPr>
                      <w:pStyle w:val="Sansinterligne"/>
                      <w:rPr>
                        <w:rFonts w:asciiTheme="majorHAnsi" w:eastAsiaTheme="majorEastAsia" w:hAnsiTheme="majorHAnsi" w:cstheme="majorBidi"/>
                      </w:rPr>
                    </w:pPr>
                    <w:r>
                      <w:rPr>
                        <w:rFonts w:asciiTheme="majorHAnsi" w:eastAsiaTheme="majorEastAsia" w:hAnsiTheme="majorHAnsi" w:cstheme="majorBidi"/>
                      </w:rPr>
                      <w:t xml:space="preserve">Valve </w:t>
                    </w:r>
                    <w:proofErr w:type="spellStart"/>
                    <w:r>
                      <w:rPr>
                        <w:rFonts w:asciiTheme="majorHAnsi" w:eastAsiaTheme="majorEastAsia" w:hAnsiTheme="majorHAnsi" w:cstheme="majorBidi"/>
                      </w:rPr>
                      <w:t>atrio</w:t>
                    </w:r>
                    <w:proofErr w:type="spellEnd"/>
                    <w:r>
                      <w:rPr>
                        <w:rFonts w:asciiTheme="majorHAnsi" w:eastAsiaTheme="majorEastAsia" w:hAnsiTheme="majorHAnsi" w:cstheme="majorBidi"/>
                      </w:rPr>
                      <w:t>-ventriculaire droite et valve pulmonaire</w:t>
                    </w:r>
                  </w:p>
                </w:tc>
              </w:sdtContent>
            </w:sdt>
          </w:tr>
        </w:tbl>
        <w:p w:rsidR="00601420" w:rsidRDefault="00601420"/>
        <w:p w:rsidR="00601420" w:rsidRDefault="00601420"/>
        <w:p w:rsidR="00601420" w:rsidRDefault="00601420"/>
        <w:tbl>
          <w:tblPr>
            <w:tblpPr w:leftFromText="187" w:rightFromText="187" w:vertAnchor="page" w:horzAnchor="margin" w:tblpY="14200"/>
            <w:tblW w:w="4000" w:type="pct"/>
            <w:tblLook w:val="04A0"/>
          </w:tblPr>
          <w:tblGrid>
            <w:gridCol w:w="7442"/>
          </w:tblGrid>
          <w:tr w:rsidR="009A3947" w:rsidTr="009A3947">
            <w:tc>
              <w:tcPr>
                <w:tcW w:w="7442" w:type="dxa"/>
                <w:tcMar>
                  <w:top w:w="216" w:type="dxa"/>
                  <w:left w:w="115" w:type="dxa"/>
                  <w:bottom w:w="216" w:type="dxa"/>
                  <w:right w:w="115" w:type="dxa"/>
                </w:tcMar>
              </w:tcPr>
              <w:sdt>
                <w:sdtPr>
                  <w:rPr>
                    <w:color w:val="943634" w:themeColor="accent2" w:themeShade="BF"/>
                  </w:rPr>
                  <w:alias w:val="Auteur"/>
                  <w:id w:val="13406928"/>
                  <w:dataBinding w:prefixMappings="xmlns:ns0='http://schemas.openxmlformats.org/package/2006/metadata/core-properties' xmlns:ns1='http://purl.org/dc/elements/1.1/'" w:xpath="/ns0:coreProperties[1]/ns1:creator[1]" w:storeItemID="{6C3C8BC8-F283-45AE-878A-BAB7291924A1}"/>
                  <w:text/>
                </w:sdtPr>
                <w:sdtContent>
                  <w:p w:rsidR="009A3947" w:rsidRPr="00B50AAD" w:rsidRDefault="001B27C7" w:rsidP="009A3947">
                    <w:pPr>
                      <w:pStyle w:val="Sansinterligne"/>
                      <w:rPr>
                        <w:color w:val="943634" w:themeColor="accent2" w:themeShade="BF"/>
                      </w:rPr>
                    </w:pPr>
                    <w:r>
                      <w:rPr>
                        <w:color w:val="943634" w:themeColor="accent2" w:themeShade="BF"/>
                      </w:rPr>
                      <w:t>SCHIRMANN Aurélie</w:t>
                    </w:r>
                  </w:p>
                </w:sdtContent>
              </w:sdt>
              <w:p w:rsidR="009A3947" w:rsidRPr="00B50AAD" w:rsidRDefault="009A3947" w:rsidP="009A3947">
                <w:pPr>
                  <w:pStyle w:val="Sansinterligne"/>
                  <w:rPr>
                    <w:color w:val="943634" w:themeColor="accent2" w:themeShade="BF"/>
                  </w:rPr>
                </w:pPr>
                <w:r w:rsidRPr="00B50AAD">
                  <w:rPr>
                    <w:color w:val="943634" w:themeColor="accent2" w:themeShade="BF"/>
                  </w:rPr>
                  <w:t xml:space="preserve">RISTIC </w:t>
                </w:r>
                <w:proofErr w:type="spellStart"/>
                <w:r w:rsidRPr="00B50AAD">
                  <w:rPr>
                    <w:color w:val="943634" w:themeColor="accent2" w:themeShade="BF"/>
                  </w:rPr>
                  <w:t>Sanja</w:t>
                </w:r>
                <w:proofErr w:type="spellEnd"/>
              </w:p>
              <w:p w:rsidR="009A3947" w:rsidRDefault="009A3947" w:rsidP="009A3947">
                <w:pPr>
                  <w:pStyle w:val="Sansinterligne"/>
                  <w:rPr>
                    <w:color w:val="4F81BD" w:themeColor="accent1"/>
                  </w:rPr>
                </w:pPr>
              </w:p>
            </w:tc>
          </w:tr>
        </w:tbl>
        <w:p w:rsidR="00601420" w:rsidRDefault="00601420">
          <w:pPr>
            <w:rPr>
              <w:color w:val="7F7F7F" w:themeColor="text1" w:themeTint="80"/>
              <w:sz w:val="32"/>
              <w:szCs w:val="32"/>
            </w:rPr>
          </w:pPr>
          <w:r>
            <w:rPr>
              <w:color w:val="7F7F7F" w:themeColor="text1" w:themeTint="80"/>
              <w:sz w:val="32"/>
              <w:szCs w:val="32"/>
            </w:rPr>
            <w:br w:type="page"/>
          </w:r>
        </w:p>
      </w:sdtContent>
    </w:sdt>
    <w:p w:rsidR="003003B5" w:rsidRDefault="008E06F8">
      <w:pPr>
        <w:rPr>
          <w:rFonts w:ascii="Times New Roman" w:hAnsi="Times New Roman" w:cs="Times New Roman"/>
          <w:b/>
          <w:sz w:val="28"/>
          <w:szCs w:val="28"/>
        </w:rPr>
      </w:pPr>
      <w:r w:rsidRPr="00825096">
        <w:rPr>
          <w:b/>
          <w:sz w:val="28"/>
          <w:szCs w:val="28"/>
        </w:rPr>
        <w:lastRenderedPageBreak/>
        <w:t xml:space="preserve"> </w:t>
      </w:r>
      <w:r w:rsidRPr="00825096">
        <w:rPr>
          <w:rFonts w:ascii="Times New Roman" w:hAnsi="Times New Roman" w:cs="Times New Roman"/>
          <w:b/>
          <w:sz w:val="28"/>
          <w:szCs w:val="28"/>
        </w:rPr>
        <w:t xml:space="preserve">                                                </w:t>
      </w:r>
      <w:r w:rsidRPr="00825096">
        <w:rPr>
          <w:rFonts w:ascii="Times New Roman" w:hAnsi="Times New Roman" w:cs="Times New Roman"/>
          <w:b/>
          <w:sz w:val="28"/>
          <w:szCs w:val="28"/>
          <w:u w:val="single"/>
        </w:rPr>
        <w:t>PLAN</w:t>
      </w:r>
      <w:r w:rsidRPr="00825096">
        <w:rPr>
          <w:rFonts w:ascii="Times New Roman" w:hAnsi="Times New Roman" w:cs="Times New Roman"/>
          <w:b/>
          <w:sz w:val="28"/>
          <w:szCs w:val="28"/>
        </w:rPr>
        <w:t> :</w:t>
      </w:r>
    </w:p>
    <w:p w:rsidR="001163C6" w:rsidRPr="00825096" w:rsidRDefault="001163C6">
      <w:pPr>
        <w:rPr>
          <w:rFonts w:ascii="Times New Roman" w:hAnsi="Times New Roman" w:cs="Times New Roman"/>
          <w:b/>
          <w:sz w:val="28"/>
          <w:szCs w:val="28"/>
        </w:rPr>
      </w:pPr>
    </w:p>
    <w:p w:rsidR="00EA1BC0" w:rsidRDefault="00EA1BC0">
      <w:pPr>
        <w:rPr>
          <w:rFonts w:ascii="Times New Roman" w:hAnsi="Times New Roman" w:cs="Times New Roman"/>
          <w:b/>
          <w:sz w:val="24"/>
          <w:szCs w:val="24"/>
        </w:rPr>
      </w:pPr>
      <w:r w:rsidRPr="003003B5">
        <w:rPr>
          <w:rFonts w:ascii="Times New Roman" w:hAnsi="Times New Roman" w:cs="Times New Roman"/>
          <w:b/>
          <w:sz w:val="24"/>
          <w:szCs w:val="24"/>
        </w:rPr>
        <w:t>I</w:t>
      </w:r>
      <w:r w:rsidR="003003B5">
        <w:rPr>
          <w:rFonts w:ascii="Times New Roman" w:hAnsi="Times New Roman" w:cs="Times New Roman"/>
          <w:b/>
          <w:sz w:val="24"/>
          <w:szCs w:val="24"/>
        </w:rPr>
        <w:t>NTRODUCTION</w:t>
      </w:r>
    </w:p>
    <w:p w:rsidR="000E6B9E" w:rsidRPr="003003B5" w:rsidRDefault="000E6B9E">
      <w:pPr>
        <w:rPr>
          <w:rFonts w:ascii="Times New Roman" w:hAnsi="Times New Roman" w:cs="Times New Roman"/>
          <w:b/>
          <w:sz w:val="28"/>
          <w:szCs w:val="28"/>
        </w:rPr>
      </w:pPr>
    </w:p>
    <w:p w:rsidR="00AD3484" w:rsidRDefault="00AD3484" w:rsidP="00AD3484">
      <w:pPr>
        <w:ind w:left="360"/>
        <w:rPr>
          <w:rFonts w:ascii="Times New Roman" w:hAnsi="Times New Roman" w:cs="Times New Roman"/>
          <w:sz w:val="24"/>
          <w:szCs w:val="24"/>
        </w:rPr>
      </w:pPr>
      <w:r>
        <w:rPr>
          <w:rFonts w:ascii="Times New Roman" w:hAnsi="Times New Roman" w:cs="Times New Roman"/>
          <w:sz w:val="24"/>
          <w:szCs w:val="24"/>
        </w:rPr>
        <w:t xml:space="preserve">   Ière PARTIE : VALVE TRICUSPIDE</w:t>
      </w:r>
    </w:p>
    <w:p w:rsidR="000E6B9E" w:rsidRPr="00EF1872" w:rsidRDefault="000E6B9E" w:rsidP="00AD3484">
      <w:pPr>
        <w:ind w:left="360"/>
        <w:rPr>
          <w:rFonts w:ascii="Times New Roman" w:hAnsi="Times New Roman" w:cs="Times New Roman"/>
          <w:sz w:val="24"/>
          <w:szCs w:val="24"/>
        </w:rPr>
      </w:pPr>
    </w:p>
    <w:p w:rsidR="00AD3484" w:rsidRPr="00186BC5" w:rsidRDefault="00AD3484" w:rsidP="00AD3484">
      <w:pPr>
        <w:rPr>
          <w:rFonts w:ascii="Times New Roman" w:hAnsi="Times New Roman" w:cs="Times New Roman"/>
          <w:b/>
          <w:sz w:val="24"/>
          <w:szCs w:val="24"/>
        </w:rPr>
      </w:pPr>
      <w:r w:rsidRPr="00186BC5">
        <w:rPr>
          <w:rFonts w:ascii="Times New Roman" w:hAnsi="Times New Roman" w:cs="Times New Roman"/>
          <w:b/>
          <w:sz w:val="24"/>
          <w:szCs w:val="24"/>
        </w:rPr>
        <w:t xml:space="preserve">I) ANATOMIE ET RAPPORT AVEC LES STRUCTURES DU CŒUR </w:t>
      </w:r>
    </w:p>
    <w:p w:rsidR="00AD3484" w:rsidRPr="00186BC5" w:rsidRDefault="00AD3484" w:rsidP="00AD3484">
      <w:pPr>
        <w:rPr>
          <w:rFonts w:ascii="Times New Roman" w:hAnsi="Times New Roman" w:cs="Times New Roman"/>
          <w:b/>
          <w:sz w:val="24"/>
          <w:szCs w:val="24"/>
        </w:rPr>
      </w:pPr>
      <w:r w:rsidRPr="00186BC5">
        <w:rPr>
          <w:rFonts w:ascii="Times New Roman" w:hAnsi="Times New Roman" w:cs="Times New Roman"/>
          <w:b/>
          <w:sz w:val="24"/>
          <w:szCs w:val="24"/>
        </w:rPr>
        <w:t>II) PHYSIOLOGIE</w:t>
      </w:r>
    </w:p>
    <w:p w:rsidR="00AD3484" w:rsidRPr="00186BC5" w:rsidRDefault="00AD3484" w:rsidP="00AD3484">
      <w:pPr>
        <w:rPr>
          <w:rFonts w:ascii="Times New Roman" w:hAnsi="Times New Roman" w:cs="Times New Roman"/>
          <w:b/>
          <w:sz w:val="24"/>
          <w:szCs w:val="24"/>
        </w:rPr>
      </w:pPr>
      <w:r w:rsidRPr="00186BC5">
        <w:rPr>
          <w:rFonts w:ascii="Times New Roman" w:hAnsi="Times New Roman" w:cs="Times New Roman"/>
          <w:b/>
          <w:sz w:val="24"/>
          <w:szCs w:val="24"/>
        </w:rPr>
        <w:t>III) ANATOMIE CHEZ LE PORC</w:t>
      </w:r>
    </w:p>
    <w:p w:rsidR="00AD3484" w:rsidRPr="00186BC5" w:rsidRDefault="00AD3484" w:rsidP="00AD3484">
      <w:pPr>
        <w:rPr>
          <w:rFonts w:ascii="Times New Roman" w:hAnsi="Times New Roman" w:cs="Times New Roman"/>
          <w:b/>
          <w:sz w:val="24"/>
          <w:szCs w:val="24"/>
        </w:rPr>
      </w:pPr>
      <w:r w:rsidRPr="00186BC5">
        <w:rPr>
          <w:rFonts w:ascii="Times New Roman" w:hAnsi="Times New Roman" w:cs="Times New Roman"/>
          <w:b/>
          <w:sz w:val="24"/>
          <w:szCs w:val="24"/>
        </w:rPr>
        <w:t>IV) VALVULOPATHIES TRICUSPIDIENNE</w:t>
      </w:r>
    </w:p>
    <w:p w:rsidR="00AD3484" w:rsidRDefault="00AD3484" w:rsidP="00AD3484">
      <w:pPr>
        <w:rPr>
          <w:rFonts w:ascii="Times New Roman" w:hAnsi="Times New Roman" w:cs="Times New Roman"/>
          <w:sz w:val="24"/>
          <w:szCs w:val="24"/>
        </w:rPr>
      </w:pPr>
      <w:r>
        <w:rPr>
          <w:rFonts w:ascii="Times New Roman" w:hAnsi="Times New Roman" w:cs="Times New Roman"/>
          <w:sz w:val="24"/>
          <w:szCs w:val="24"/>
        </w:rPr>
        <w:t xml:space="preserve">   4.1) Insuffisance tricuspidienne</w:t>
      </w:r>
    </w:p>
    <w:p w:rsidR="00AD3484" w:rsidRPr="00000E57" w:rsidRDefault="00AD3484" w:rsidP="00AD3484">
      <w:pPr>
        <w:pStyle w:val="Paragraphedeliste"/>
        <w:numPr>
          <w:ilvl w:val="0"/>
          <w:numId w:val="20"/>
        </w:numPr>
        <w:rPr>
          <w:rFonts w:ascii="Times New Roman" w:hAnsi="Times New Roman" w:cs="Times New Roman"/>
          <w:sz w:val="24"/>
          <w:szCs w:val="24"/>
        </w:rPr>
      </w:pPr>
      <w:r w:rsidRPr="00000E57">
        <w:rPr>
          <w:rFonts w:ascii="Times New Roman" w:hAnsi="Times New Roman" w:cs="Times New Roman"/>
          <w:sz w:val="24"/>
          <w:szCs w:val="24"/>
        </w:rPr>
        <w:t>Physiopathologie</w:t>
      </w:r>
    </w:p>
    <w:p w:rsidR="00AD3484" w:rsidRPr="00000E57" w:rsidRDefault="00AD3484" w:rsidP="00AD3484">
      <w:pPr>
        <w:pStyle w:val="Paragraphedeliste"/>
        <w:numPr>
          <w:ilvl w:val="0"/>
          <w:numId w:val="20"/>
        </w:numPr>
        <w:rPr>
          <w:rFonts w:ascii="Times New Roman" w:hAnsi="Times New Roman" w:cs="Times New Roman"/>
          <w:sz w:val="24"/>
          <w:szCs w:val="24"/>
        </w:rPr>
      </w:pPr>
      <w:r w:rsidRPr="00000E57">
        <w:rPr>
          <w:rFonts w:ascii="Times New Roman" w:hAnsi="Times New Roman" w:cs="Times New Roman"/>
          <w:sz w:val="24"/>
          <w:szCs w:val="24"/>
        </w:rPr>
        <w:t>Etiologies</w:t>
      </w:r>
    </w:p>
    <w:p w:rsidR="00AD3484" w:rsidRPr="005C0B84" w:rsidRDefault="00AD3484" w:rsidP="00AD3484">
      <w:pPr>
        <w:rPr>
          <w:rFonts w:ascii="Times New Roman" w:hAnsi="Times New Roman" w:cs="Times New Roman"/>
          <w:sz w:val="24"/>
          <w:szCs w:val="24"/>
        </w:rPr>
      </w:pPr>
      <w:r>
        <w:rPr>
          <w:rFonts w:ascii="Times New Roman" w:hAnsi="Times New Roman" w:cs="Times New Roman"/>
          <w:sz w:val="24"/>
          <w:szCs w:val="24"/>
        </w:rPr>
        <w:t xml:space="preserve">  4.2) </w:t>
      </w:r>
      <w:r w:rsidRPr="005C0B84">
        <w:rPr>
          <w:rFonts w:ascii="Times New Roman" w:hAnsi="Times New Roman" w:cs="Times New Roman"/>
          <w:sz w:val="24"/>
          <w:szCs w:val="24"/>
        </w:rPr>
        <w:t>Diagnostic</w:t>
      </w:r>
    </w:p>
    <w:p w:rsidR="00AD3484" w:rsidRDefault="00AD3484" w:rsidP="00AD3484">
      <w:pPr>
        <w:rPr>
          <w:rFonts w:ascii="Times New Roman" w:hAnsi="Times New Roman" w:cs="Times New Roman"/>
          <w:sz w:val="24"/>
          <w:szCs w:val="24"/>
        </w:rPr>
      </w:pPr>
      <w:r>
        <w:rPr>
          <w:rFonts w:ascii="Times New Roman" w:hAnsi="Times New Roman" w:cs="Times New Roman"/>
          <w:sz w:val="24"/>
          <w:szCs w:val="24"/>
        </w:rPr>
        <w:t xml:space="preserve">  4.3) </w:t>
      </w:r>
      <w:r w:rsidRPr="005C0B84">
        <w:rPr>
          <w:rFonts w:ascii="Times New Roman" w:hAnsi="Times New Roman" w:cs="Times New Roman"/>
          <w:sz w:val="24"/>
          <w:szCs w:val="24"/>
        </w:rPr>
        <w:t>Traitement chirurgical</w:t>
      </w:r>
    </w:p>
    <w:p w:rsidR="00AD3484" w:rsidRPr="007C3024" w:rsidRDefault="00AD3484" w:rsidP="00AD3484">
      <w:pPr>
        <w:pStyle w:val="Paragraphedeliste"/>
        <w:numPr>
          <w:ilvl w:val="0"/>
          <w:numId w:val="24"/>
        </w:numPr>
        <w:rPr>
          <w:rFonts w:ascii="Times New Roman" w:hAnsi="Times New Roman" w:cs="Times New Roman"/>
          <w:sz w:val="24"/>
          <w:szCs w:val="24"/>
        </w:rPr>
      </w:pPr>
      <w:r w:rsidRPr="007C3024">
        <w:rPr>
          <w:rFonts w:ascii="Times New Roman" w:hAnsi="Times New Roman" w:cs="Times New Roman"/>
          <w:sz w:val="24"/>
          <w:szCs w:val="24"/>
        </w:rPr>
        <w:t>Principe du traitement</w:t>
      </w:r>
    </w:p>
    <w:p w:rsidR="00AD3484" w:rsidRPr="007C3024" w:rsidRDefault="00AD3484" w:rsidP="00AD3484">
      <w:pPr>
        <w:pStyle w:val="Paragraphedeliste"/>
        <w:numPr>
          <w:ilvl w:val="0"/>
          <w:numId w:val="24"/>
        </w:numPr>
        <w:rPr>
          <w:rFonts w:ascii="Times New Roman" w:hAnsi="Times New Roman" w:cs="Times New Roman"/>
          <w:sz w:val="24"/>
          <w:szCs w:val="24"/>
        </w:rPr>
      </w:pPr>
      <w:r w:rsidRPr="007C3024">
        <w:rPr>
          <w:rFonts w:ascii="Times New Roman" w:hAnsi="Times New Roman" w:cs="Times New Roman"/>
          <w:sz w:val="24"/>
          <w:szCs w:val="24"/>
        </w:rPr>
        <w:t>Plastie tricuspidienne</w:t>
      </w:r>
    </w:p>
    <w:p w:rsidR="00AD3484" w:rsidRPr="007C3024" w:rsidRDefault="00AD3484" w:rsidP="00AD3484">
      <w:pPr>
        <w:pStyle w:val="Paragraphedeliste"/>
        <w:numPr>
          <w:ilvl w:val="0"/>
          <w:numId w:val="24"/>
        </w:numPr>
        <w:rPr>
          <w:rFonts w:ascii="Times New Roman" w:hAnsi="Times New Roman" w:cs="Times New Roman"/>
          <w:sz w:val="24"/>
          <w:szCs w:val="24"/>
        </w:rPr>
      </w:pPr>
      <w:r w:rsidRPr="007C3024">
        <w:rPr>
          <w:rFonts w:ascii="Times New Roman" w:hAnsi="Times New Roman" w:cs="Times New Roman"/>
          <w:sz w:val="24"/>
          <w:szCs w:val="24"/>
        </w:rPr>
        <w:t xml:space="preserve">Remplacement valvulaire </w:t>
      </w:r>
    </w:p>
    <w:p w:rsidR="00AD3484" w:rsidRPr="00186BC5" w:rsidRDefault="00AD3484" w:rsidP="00AD3484">
      <w:pPr>
        <w:rPr>
          <w:rFonts w:ascii="Times New Roman" w:hAnsi="Times New Roman" w:cs="Times New Roman"/>
          <w:b/>
          <w:sz w:val="24"/>
          <w:szCs w:val="24"/>
        </w:rPr>
      </w:pPr>
      <w:r w:rsidRPr="00186BC5">
        <w:rPr>
          <w:rFonts w:ascii="Times New Roman" w:hAnsi="Times New Roman" w:cs="Times New Roman"/>
          <w:b/>
          <w:sz w:val="24"/>
          <w:szCs w:val="24"/>
        </w:rPr>
        <w:t>V) RETRECISSEMENT TRICUSPIDIEN</w:t>
      </w:r>
    </w:p>
    <w:p w:rsidR="00AD3484" w:rsidRPr="007C3024" w:rsidRDefault="00AD3484" w:rsidP="00AD3484">
      <w:pPr>
        <w:ind w:left="360"/>
        <w:rPr>
          <w:rFonts w:ascii="Times New Roman" w:hAnsi="Times New Roman" w:cs="Times New Roman"/>
          <w:sz w:val="24"/>
          <w:szCs w:val="24"/>
        </w:rPr>
      </w:pPr>
      <w:r w:rsidRPr="007C3024">
        <w:rPr>
          <w:rFonts w:ascii="Times New Roman" w:hAnsi="Times New Roman" w:cs="Times New Roman"/>
          <w:sz w:val="24"/>
          <w:szCs w:val="24"/>
        </w:rPr>
        <w:t>5.1) Physiopathologie</w:t>
      </w:r>
    </w:p>
    <w:p w:rsidR="00AD3484" w:rsidRPr="007C3024" w:rsidRDefault="00AD3484" w:rsidP="00AD3484">
      <w:pPr>
        <w:ind w:left="360"/>
        <w:rPr>
          <w:rFonts w:ascii="Times New Roman" w:hAnsi="Times New Roman" w:cs="Times New Roman"/>
          <w:sz w:val="24"/>
          <w:szCs w:val="24"/>
        </w:rPr>
      </w:pPr>
      <w:r w:rsidRPr="007C3024">
        <w:rPr>
          <w:rFonts w:ascii="Times New Roman" w:hAnsi="Times New Roman" w:cs="Times New Roman"/>
          <w:sz w:val="24"/>
          <w:szCs w:val="24"/>
        </w:rPr>
        <w:t>5.2) Etiologies</w:t>
      </w:r>
    </w:p>
    <w:p w:rsidR="00AD3484" w:rsidRPr="007C3024" w:rsidRDefault="00AD3484" w:rsidP="00AD3484">
      <w:pPr>
        <w:ind w:left="360"/>
        <w:rPr>
          <w:rFonts w:ascii="Times New Roman" w:hAnsi="Times New Roman" w:cs="Times New Roman"/>
          <w:sz w:val="24"/>
          <w:szCs w:val="24"/>
        </w:rPr>
      </w:pPr>
      <w:r w:rsidRPr="007C3024">
        <w:rPr>
          <w:rFonts w:ascii="Times New Roman" w:hAnsi="Times New Roman" w:cs="Times New Roman"/>
          <w:sz w:val="24"/>
          <w:szCs w:val="24"/>
        </w:rPr>
        <w:t>5.3) Diagnostic</w:t>
      </w:r>
    </w:p>
    <w:p w:rsidR="00AD3484" w:rsidRPr="007C3024" w:rsidRDefault="00AD3484" w:rsidP="00AD3484">
      <w:pPr>
        <w:ind w:left="360"/>
        <w:rPr>
          <w:rFonts w:ascii="Times New Roman" w:hAnsi="Times New Roman" w:cs="Times New Roman"/>
          <w:sz w:val="24"/>
          <w:szCs w:val="24"/>
        </w:rPr>
      </w:pPr>
      <w:r w:rsidRPr="007C3024">
        <w:rPr>
          <w:rFonts w:ascii="Times New Roman" w:hAnsi="Times New Roman" w:cs="Times New Roman"/>
          <w:sz w:val="24"/>
          <w:szCs w:val="24"/>
        </w:rPr>
        <w:t>5.4) Traitement</w:t>
      </w:r>
    </w:p>
    <w:p w:rsidR="00AD3484" w:rsidRPr="00557749" w:rsidRDefault="00557749">
      <w:pPr>
        <w:rPr>
          <w:rFonts w:ascii="Times New Roman" w:hAnsi="Times New Roman" w:cs="Times New Roman"/>
          <w:b/>
          <w:sz w:val="24"/>
          <w:szCs w:val="24"/>
        </w:rPr>
      </w:pPr>
      <w:r>
        <w:rPr>
          <w:rFonts w:ascii="Times New Roman" w:hAnsi="Times New Roman" w:cs="Times New Roman"/>
          <w:b/>
          <w:sz w:val="24"/>
          <w:szCs w:val="24"/>
        </w:rPr>
        <w:t>VI) VALVULOPATHIES CHEZ LE PORC</w:t>
      </w:r>
    </w:p>
    <w:p w:rsidR="00557749" w:rsidRDefault="00557749">
      <w:pPr>
        <w:rPr>
          <w:rFonts w:ascii="Times New Roman" w:hAnsi="Times New Roman" w:cs="Times New Roman"/>
          <w:b/>
          <w:sz w:val="28"/>
          <w:szCs w:val="28"/>
        </w:rPr>
      </w:pPr>
    </w:p>
    <w:p w:rsidR="003D6B5F" w:rsidRDefault="003D6B5F">
      <w:pPr>
        <w:rPr>
          <w:rFonts w:ascii="Times New Roman" w:hAnsi="Times New Roman" w:cs="Times New Roman"/>
          <w:b/>
          <w:sz w:val="28"/>
          <w:szCs w:val="28"/>
        </w:rPr>
      </w:pPr>
    </w:p>
    <w:p w:rsidR="003D6B5F" w:rsidRDefault="003D6B5F">
      <w:pPr>
        <w:rPr>
          <w:rFonts w:ascii="Times New Roman" w:hAnsi="Times New Roman" w:cs="Times New Roman"/>
          <w:b/>
          <w:sz w:val="28"/>
          <w:szCs w:val="28"/>
        </w:rPr>
      </w:pPr>
    </w:p>
    <w:p w:rsidR="005C4A31" w:rsidRPr="007C3024" w:rsidRDefault="005C4A31">
      <w:pPr>
        <w:rPr>
          <w:rFonts w:ascii="Times New Roman" w:hAnsi="Times New Roman" w:cs="Times New Roman"/>
          <w:b/>
          <w:sz w:val="28"/>
          <w:szCs w:val="28"/>
        </w:rPr>
      </w:pPr>
    </w:p>
    <w:p w:rsidR="008E06F8" w:rsidRDefault="006F1961">
      <w:pPr>
        <w:rPr>
          <w:rFonts w:ascii="Times New Roman" w:hAnsi="Times New Roman" w:cs="Times New Roman"/>
          <w:sz w:val="24"/>
          <w:szCs w:val="24"/>
        </w:rPr>
      </w:pPr>
      <w:r>
        <w:rPr>
          <w:rFonts w:ascii="Times New Roman" w:hAnsi="Times New Roman" w:cs="Times New Roman"/>
          <w:sz w:val="24"/>
          <w:szCs w:val="24"/>
        </w:rPr>
        <w:t xml:space="preserve">                 I</w:t>
      </w:r>
      <w:r w:rsidR="00AD3484">
        <w:rPr>
          <w:rFonts w:ascii="Times New Roman" w:hAnsi="Times New Roman" w:cs="Times New Roman"/>
          <w:sz w:val="24"/>
          <w:szCs w:val="24"/>
        </w:rPr>
        <w:t>I</w:t>
      </w:r>
      <w:r>
        <w:rPr>
          <w:rFonts w:ascii="Times New Roman" w:hAnsi="Times New Roman" w:cs="Times New Roman"/>
          <w:sz w:val="24"/>
          <w:szCs w:val="24"/>
        </w:rPr>
        <w:t>e PARTIE : VALVE PULMONAIRE</w:t>
      </w:r>
    </w:p>
    <w:p w:rsidR="000E6B9E" w:rsidRPr="003618D0" w:rsidRDefault="000E6B9E">
      <w:pPr>
        <w:rPr>
          <w:rFonts w:ascii="Times New Roman" w:hAnsi="Times New Roman" w:cs="Times New Roman"/>
          <w:sz w:val="24"/>
          <w:szCs w:val="24"/>
        </w:rPr>
      </w:pPr>
    </w:p>
    <w:p w:rsidR="00F61E1F" w:rsidRPr="00186BC5" w:rsidRDefault="00F61E1F">
      <w:pPr>
        <w:rPr>
          <w:rFonts w:ascii="Times New Roman" w:hAnsi="Times New Roman" w:cs="Times New Roman"/>
          <w:b/>
          <w:sz w:val="24"/>
          <w:szCs w:val="24"/>
        </w:rPr>
      </w:pPr>
      <w:r w:rsidRPr="00186BC5">
        <w:rPr>
          <w:rFonts w:ascii="Times New Roman" w:hAnsi="Times New Roman" w:cs="Times New Roman"/>
          <w:b/>
          <w:sz w:val="24"/>
          <w:szCs w:val="24"/>
        </w:rPr>
        <w:t xml:space="preserve">I) ANATOMIE </w:t>
      </w:r>
      <w:r w:rsidR="009D3DD5" w:rsidRPr="00186BC5">
        <w:rPr>
          <w:rFonts w:ascii="Times New Roman" w:hAnsi="Times New Roman" w:cs="Times New Roman"/>
          <w:b/>
          <w:sz w:val="24"/>
          <w:szCs w:val="24"/>
        </w:rPr>
        <w:t xml:space="preserve">DE LA VALVE PULMONAIRE </w:t>
      </w:r>
      <w:r w:rsidRPr="00186BC5">
        <w:rPr>
          <w:rFonts w:ascii="Times New Roman" w:hAnsi="Times New Roman" w:cs="Times New Roman"/>
          <w:b/>
          <w:sz w:val="24"/>
          <w:szCs w:val="24"/>
        </w:rPr>
        <w:t>CHEZ L’HOMME</w:t>
      </w:r>
    </w:p>
    <w:p w:rsidR="00F61E1F" w:rsidRPr="003618D0" w:rsidRDefault="00F61E1F" w:rsidP="00EC3B0E">
      <w:pPr>
        <w:pStyle w:val="Paragraphedeliste"/>
        <w:numPr>
          <w:ilvl w:val="1"/>
          <w:numId w:val="5"/>
        </w:numPr>
        <w:rPr>
          <w:rFonts w:ascii="Times New Roman" w:hAnsi="Times New Roman" w:cs="Times New Roman"/>
          <w:sz w:val="24"/>
          <w:szCs w:val="24"/>
        </w:rPr>
      </w:pPr>
      <w:r w:rsidRPr="003618D0">
        <w:rPr>
          <w:rFonts w:ascii="Times New Roman" w:hAnsi="Times New Roman" w:cs="Times New Roman"/>
          <w:sz w:val="24"/>
          <w:szCs w:val="24"/>
        </w:rPr>
        <w:t>Description anatomique</w:t>
      </w:r>
    </w:p>
    <w:p w:rsidR="00FE3E1C" w:rsidRPr="003618D0" w:rsidRDefault="00FE3E1C" w:rsidP="00EC3B0E">
      <w:pPr>
        <w:pStyle w:val="Paragraphedeliste"/>
        <w:numPr>
          <w:ilvl w:val="1"/>
          <w:numId w:val="5"/>
        </w:numPr>
        <w:rPr>
          <w:rFonts w:ascii="Times New Roman" w:hAnsi="Times New Roman" w:cs="Times New Roman"/>
          <w:sz w:val="24"/>
          <w:szCs w:val="24"/>
        </w:rPr>
      </w:pPr>
      <w:r w:rsidRPr="003618D0">
        <w:rPr>
          <w:rFonts w:ascii="Times New Roman" w:hAnsi="Times New Roman" w:cs="Times New Roman"/>
          <w:sz w:val="24"/>
          <w:szCs w:val="24"/>
        </w:rPr>
        <w:t>Physiologie</w:t>
      </w:r>
    </w:p>
    <w:p w:rsidR="00FE3E1C" w:rsidRPr="00186BC5" w:rsidRDefault="008C7F52">
      <w:pPr>
        <w:rPr>
          <w:rFonts w:ascii="Times New Roman" w:hAnsi="Times New Roman" w:cs="Times New Roman"/>
          <w:b/>
          <w:sz w:val="24"/>
          <w:szCs w:val="24"/>
        </w:rPr>
      </w:pPr>
      <w:r w:rsidRPr="00186BC5">
        <w:rPr>
          <w:rFonts w:ascii="Times New Roman" w:hAnsi="Times New Roman" w:cs="Times New Roman"/>
          <w:b/>
          <w:sz w:val="24"/>
          <w:szCs w:val="24"/>
        </w:rPr>
        <w:t xml:space="preserve">II) ANATOMIE </w:t>
      </w:r>
      <w:r w:rsidR="009D3DD5" w:rsidRPr="00186BC5">
        <w:rPr>
          <w:rFonts w:ascii="Times New Roman" w:hAnsi="Times New Roman" w:cs="Times New Roman"/>
          <w:b/>
          <w:sz w:val="24"/>
          <w:szCs w:val="24"/>
        </w:rPr>
        <w:t xml:space="preserve">DE LA VALVE PULMONAIRE </w:t>
      </w:r>
      <w:r w:rsidRPr="00186BC5">
        <w:rPr>
          <w:rFonts w:ascii="Times New Roman" w:hAnsi="Times New Roman" w:cs="Times New Roman"/>
          <w:b/>
          <w:sz w:val="24"/>
          <w:szCs w:val="24"/>
        </w:rPr>
        <w:t>CHEZ LE COCHON</w:t>
      </w:r>
    </w:p>
    <w:p w:rsidR="005D22E7" w:rsidRPr="00186BC5" w:rsidRDefault="005D22E7">
      <w:pPr>
        <w:rPr>
          <w:rFonts w:ascii="Times New Roman" w:hAnsi="Times New Roman" w:cs="Times New Roman"/>
          <w:b/>
          <w:sz w:val="24"/>
          <w:szCs w:val="24"/>
        </w:rPr>
      </w:pPr>
      <w:r w:rsidRPr="00186BC5">
        <w:rPr>
          <w:rFonts w:ascii="Times New Roman" w:hAnsi="Times New Roman" w:cs="Times New Roman"/>
          <w:b/>
          <w:sz w:val="24"/>
          <w:szCs w:val="24"/>
        </w:rPr>
        <w:t>III) VALVULOPATHIES PULMONAIRE</w:t>
      </w:r>
    </w:p>
    <w:p w:rsidR="00531D0E" w:rsidRPr="003618D0" w:rsidRDefault="00531D0E" w:rsidP="00EC3B0E">
      <w:pPr>
        <w:rPr>
          <w:rFonts w:ascii="Times New Roman" w:hAnsi="Times New Roman" w:cs="Times New Roman"/>
          <w:sz w:val="24"/>
          <w:szCs w:val="24"/>
        </w:rPr>
      </w:pPr>
      <w:r w:rsidRPr="003618D0">
        <w:rPr>
          <w:rFonts w:ascii="Times New Roman" w:hAnsi="Times New Roman" w:cs="Times New Roman"/>
          <w:sz w:val="24"/>
          <w:szCs w:val="24"/>
        </w:rPr>
        <w:t>3.1) Le rétrécissement pulmonaire</w:t>
      </w:r>
    </w:p>
    <w:p w:rsidR="004845F1" w:rsidRPr="003618D0" w:rsidRDefault="004845F1" w:rsidP="00EC3B0E">
      <w:pPr>
        <w:pStyle w:val="Paragraphedeliste"/>
        <w:numPr>
          <w:ilvl w:val="0"/>
          <w:numId w:val="8"/>
        </w:numPr>
        <w:rPr>
          <w:rFonts w:ascii="Times New Roman" w:hAnsi="Times New Roman" w:cs="Times New Roman"/>
          <w:sz w:val="24"/>
          <w:szCs w:val="24"/>
        </w:rPr>
      </w:pPr>
      <w:r w:rsidRPr="003618D0">
        <w:rPr>
          <w:rFonts w:ascii="Times New Roman" w:hAnsi="Times New Roman" w:cs="Times New Roman"/>
          <w:sz w:val="24"/>
          <w:szCs w:val="24"/>
        </w:rPr>
        <w:t>La clinique de la sténose valvulaire pulmonaire</w:t>
      </w:r>
    </w:p>
    <w:p w:rsidR="004845F1" w:rsidRPr="003618D0" w:rsidRDefault="003773A8" w:rsidP="00EC3B0E">
      <w:pPr>
        <w:pStyle w:val="Paragraphedeliste"/>
        <w:numPr>
          <w:ilvl w:val="0"/>
          <w:numId w:val="8"/>
        </w:numPr>
        <w:rPr>
          <w:rFonts w:ascii="Times New Roman" w:hAnsi="Times New Roman" w:cs="Times New Roman"/>
          <w:sz w:val="24"/>
          <w:szCs w:val="24"/>
        </w:rPr>
      </w:pPr>
      <w:r w:rsidRPr="003618D0">
        <w:rPr>
          <w:rFonts w:ascii="Times New Roman" w:hAnsi="Times New Roman" w:cs="Times New Roman"/>
          <w:sz w:val="24"/>
          <w:szCs w:val="24"/>
        </w:rPr>
        <w:t>Prise en charge</w:t>
      </w:r>
    </w:p>
    <w:p w:rsidR="00A2343C" w:rsidRPr="003618D0" w:rsidRDefault="00A2343C">
      <w:pPr>
        <w:rPr>
          <w:rFonts w:ascii="Times New Roman" w:hAnsi="Times New Roman" w:cs="Times New Roman"/>
          <w:sz w:val="24"/>
          <w:szCs w:val="24"/>
        </w:rPr>
      </w:pPr>
      <w:r w:rsidRPr="003618D0">
        <w:rPr>
          <w:rFonts w:ascii="Times New Roman" w:hAnsi="Times New Roman" w:cs="Times New Roman"/>
          <w:sz w:val="24"/>
          <w:szCs w:val="24"/>
        </w:rPr>
        <w:t>3.2) Atrésie de la valve pulmonaire</w:t>
      </w:r>
    </w:p>
    <w:p w:rsidR="00A84B69" w:rsidRPr="003618D0" w:rsidRDefault="00A84B69" w:rsidP="00EC3B0E">
      <w:pPr>
        <w:pStyle w:val="Paragraphedeliste"/>
        <w:numPr>
          <w:ilvl w:val="0"/>
          <w:numId w:val="10"/>
        </w:numPr>
        <w:rPr>
          <w:rFonts w:ascii="Times New Roman" w:hAnsi="Times New Roman" w:cs="Times New Roman"/>
          <w:sz w:val="24"/>
          <w:szCs w:val="24"/>
        </w:rPr>
      </w:pPr>
      <w:r w:rsidRPr="003618D0">
        <w:rPr>
          <w:rFonts w:ascii="Times New Roman" w:hAnsi="Times New Roman" w:cs="Times New Roman"/>
          <w:sz w:val="24"/>
          <w:szCs w:val="24"/>
        </w:rPr>
        <w:t>Clinique de l’atrésie de la valve pulmonaire</w:t>
      </w:r>
    </w:p>
    <w:p w:rsidR="00A84B69" w:rsidRPr="003618D0" w:rsidRDefault="00A84B69" w:rsidP="00EC3B0E">
      <w:pPr>
        <w:pStyle w:val="Paragraphedeliste"/>
        <w:numPr>
          <w:ilvl w:val="0"/>
          <w:numId w:val="10"/>
        </w:numPr>
        <w:rPr>
          <w:rFonts w:ascii="Times New Roman" w:hAnsi="Times New Roman" w:cs="Times New Roman"/>
          <w:sz w:val="24"/>
          <w:szCs w:val="24"/>
        </w:rPr>
      </w:pPr>
      <w:r w:rsidRPr="003618D0">
        <w:rPr>
          <w:rFonts w:ascii="Times New Roman" w:hAnsi="Times New Roman" w:cs="Times New Roman"/>
          <w:sz w:val="24"/>
          <w:szCs w:val="24"/>
        </w:rPr>
        <w:t>Prise en charge</w:t>
      </w:r>
    </w:p>
    <w:p w:rsidR="00531D0E" w:rsidRPr="003618D0" w:rsidRDefault="00531D0E">
      <w:pPr>
        <w:rPr>
          <w:rFonts w:ascii="Times New Roman" w:hAnsi="Times New Roman" w:cs="Times New Roman"/>
          <w:sz w:val="24"/>
          <w:szCs w:val="24"/>
        </w:rPr>
      </w:pPr>
      <w:r w:rsidRPr="003618D0">
        <w:rPr>
          <w:rFonts w:ascii="Times New Roman" w:hAnsi="Times New Roman" w:cs="Times New Roman"/>
          <w:sz w:val="24"/>
          <w:szCs w:val="24"/>
        </w:rPr>
        <w:t>3.2) L’insuffisance pulmonaire</w:t>
      </w:r>
    </w:p>
    <w:p w:rsidR="004C3C27" w:rsidRPr="003618D0" w:rsidRDefault="004C3C27" w:rsidP="00EC3B0E">
      <w:pPr>
        <w:pStyle w:val="Paragraphedeliste"/>
        <w:numPr>
          <w:ilvl w:val="0"/>
          <w:numId w:val="12"/>
        </w:numPr>
        <w:rPr>
          <w:rFonts w:ascii="Times New Roman" w:hAnsi="Times New Roman" w:cs="Times New Roman"/>
          <w:sz w:val="24"/>
          <w:szCs w:val="24"/>
        </w:rPr>
      </w:pPr>
      <w:r w:rsidRPr="003618D0">
        <w:rPr>
          <w:rFonts w:ascii="Times New Roman" w:hAnsi="Times New Roman" w:cs="Times New Roman"/>
          <w:sz w:val="24"/>
          <w:szCs w:val="24"/>
        </w:rPr>
        <w:t>Clinique d’une insuffisance pulmonaire</w:t>
      </w:r>
    </w:p>
    <w:p w:rsidR="004C3C27" w:rsidRPr="003618D0" w:rsidRDefault="004C3C27" w:rsidP="00EC3B0E">
      <w:pPr>
        <w:pStyle w:val="Paragraphedeliste"/>
        <w:numPr>
          <w:ilvl w:val="0"/>
          <w:numId w:val="12"/>
        </w:numPr>
        <w:rPr>
          <w:rFonts w:ascii="Times New Roman" w:hAnsi="Times New Roman" w:cs="Times New Roman"/>
          <w:sz w:val="24"/>
          <w:szCs w:val="24"/>
        </w:rPr>
      </w:pPr>
      <w:r w:rsidRPr="003618D0">
        <w:rPr>
          <w:rFonts w:ascii="Times New Roman" w:hAnsi="Times New Roman" w:cs="Times New Roman"/>
          <w:sz w:val="24"/>
          <w:szCs w:val="24"/>
        </w:rPr>
        <w:t>Diagnostic</w:t>
      </w:r>
    </w:p>
    <w:p w:rsidR="004C3C27" w:rsidRDefault="004C3C27" w:rsidP="00EC3B0E">
      <w:pPr>
        <w:pStyle w:val="Paragraphedeliste"/>
        <w:numPr>
          <w:ilvl w:val="0"/>
          <w:numId w:val="12"/>
        </w:numPr>
        <w:rPr>
          <w:rFonts w:ascii="Times New Roman" w:hAnsi="Times New Roman" w:cs="Times New Roman"/>
          <w:sz w:val="24"/>
          <w:szCs w:val="24"/>
        </w:rPr>
      </w:pPr>
      <w:r w:rsidRPr="003618D0">
        <w:rPr>
          <w:rFonts w:ascii="Times New Roman" w:hAnsi="Times New Roman" w:cs="Times New Roman"/>
          <w:sz w:val="24"/>
          <w:szCs w:val="24"/>
        </w:rPr>
        <w:t>Prise en charge</w:t>
      </w:r>
    </w:p>
    <w:p w:rsidR="007D5973" w:rsidRPr="007D5973" w:rsidRDefault="007D5973" w:rsidP="007D5973">
      <w:pPr>
        <w:rPr>
          <w:rFonts w:ascii="Times New Roman" w:hAnsi="Times New Roman" w:cs="Times New Roman"/>
          <w:b/>
          <w:sz w:val="24"/>
          <w:szCs w:val="24"/>
        </w:rPr>
      </w:pPr>
      <w:r w:rsidRPr="007D5973">
        <w:rPr>
          <w:rFonts w:ascii="Times New Roman" w:hAnsi="Times New Roman" w:cs="Times New Roman"/>
          <w:b/>
          <w:sz w:val="24"/>
          <w:szCs w:val="24"/>
        </w:rPr>
        <w:t>IV) IMPLICATION EN MEDECINE</w:t>
      </w:r>
    </w:p>
    <w:p w:rsidR="009A5898" w:rsidRDefault="009A5898" w:rsidP="005C0B84">
      <w:pPr>
        <w:rPr>
          <w:rFonts w:ascii="Times New Roman" w:hAnsi="Times New Roman" w:cs="Times New Roman"/>
          <w:sz w:val="24"/>
          <w:szCs w:val="24"/>
        </w:rPr>
      </w:pPr>
    </w:p>
    <w:p w:rsidR="007C3024" w:rsidRPr="00186BC5" w:rsidRDefault="007C3024" w:rsidP="005C0B84">
      <w:pPr>
        <w:rPr>
          <w:rFonts w:ascii="Times New Roman" w:hAnsi="Times New Roman" w:cs="Times New Roman"/>
          <w:b/>
          <w:sz w:val="24"/>
          <w:szCs w:val="24"/>
        </w:rPr>
      </w:pPr>
      <w:r w:rsidRPr="00186BC5">
        <w:rPr>
          <w:rFonts w:ascii="Times New Roman" w:hAnsi="Times New Roman" w:cs="Times New Roman"/>
          <w:b/>
          <w:sz w:val="24"/>
          <w:szCs w:val="24"/>
        </w:rPr>
        <w:t>CONCLUSION</w:t>
      </w:r>
    </w:p>
    <w:p w:rsidR="005C0B84" w:rsidRPr="005C0B84" w:rsidRDefault="005C0B84" w:rsidP="005C0B84">
      <w:pPr>
        <w:rPr>
          <w:rFonts w:ascii="Times New Roman" w:hAnsi="Times New Roman" w:cs="Times New Roman"/>
          <w:sz w:val="24"/>
          <w:szCs w:val="24"/>
        </w:rPr>
      </w:pPr>
    </w:p>
    <w:p w:rsidR="005C0B84" w:rsidRPr="00000E57" w:rsidRDefault="005C0B84" w:rsidP="005C0B84">
      <w:pPr>
        <w:pStyle w:val="Paragraphedeliste"/>
        <w:rPr>
          <w:rFonts w:ascii="Times New Roman" w:hAnsi="Times New Roman" w:cs="Times New Roman"/>
          <w:sz w:val="24"/>
          <w:szCs w:val="24"/>
        </w:rPr>
      </w:pPr>
    </w:p>
    <w:p w:rsidR="00000E57" w:rsidRDefault="00000E57" w:rsidP="003B5F3F">
      <w:pPr>
        <w:rPr>
          <w:rFonts w:ascii="Times New Roman" w:hAnsi="Times New Roman" w:cs="Times New Roman"/>
          <w:sz w:val="24"/>
          <w:szCs w:val="24"/>
        </w:rPr>
      </w:pPr>
    </w:p>
    <w:p w:rsidR="00671D59" w:rsidRDefault="00671D59" w:rsidP="003B5F3F">
      <w:pPr>
        <w:rPr>
          <w:rFonts w:ascii="Times New Roman" w:hAnsi="Times New Roman" w:cs="Times New Roman"/>
          <w:sz w:val="24"/>
          <w:szCs w:val="24"/>
        </w:rPr>
      </w:pPr>
    </w:p>
    <w:p w:rsidR="00143B1B" w:rsidRPr="003618D0" w:rsidRDefault="00143B1B" w:rsidP="003B5F3F">
      <w:pPr>
        <w:rPr>
          <w:rFonts w:ascii="Times New Roman" w:hAnsi="Times New Roman" w:cs="Times New Roman"/>
          <w:sz w:val="24"/>
          <w:szCs w:val="24"/>
        </w:rPr>
      </w:pPr>
    </w:p>
    <w:p w:rsidR="004C3C27" w:rsidRDefault="004C3C27">
      <w:pPr>
        <w:rPr>
          <w:rFonts w:ascii="Times New Roman" w:hAnsi="Times New Roman" w:cs="Times New Roman"/>
          <w:sz w:val="24"/>
          <w:szCs w:val="24"/>
        </w:rPr>
      </w:pPr>
    </w:p>
    <w:p w:rsidR="00193E9A" w:rsidRDefault="00193E9A">
      <w:pPr>
        <w:rPr>
          <w:rFonts w:ascii="Times New Roman" w:hAnsi="Times New Roman" w:cs="Times New Roman"/>
          <w:sz w:val="24"/>
          <w:szCs w:val="24"/>
        </w:rPr>
      </w:pPr>
    </w:p>
    <w:p w:rsidR="00193E9A" w:rsidRDefault="00193E9A">
      <w:pPr>
        <w:rPr>
          <w:rFonts w:ascii="Times New Roman" w:hAnsi="Times New Roman" w:cs="Times New Roman"/>
          <w:sz w:val="24"/>
          <w:szCs w:val="24"/>
        </w:rPr>
      </w:pPr>
    </w:p>
    <w:p w:rsidR="00E217ED" w:rsidRDefault="00046A4E" w:rsidP="00A14A2D">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p>
    <w:p w:rsidR="00A14A2D" w:rsidRDefault="00E217ED" w:rsidP="00A14A2D">
      <w:pPr>
        <w:rPr>
          <w:rFonts w:ascii="Times New Roman" w:hAnsi="Times New Roman" w:cs="Times New Roman"/>
          <w:b/>
          <w:sz w:val="28"/>
          <w:szCs w:val="28"/>
        </w:rPr>
      </w:pPr>
      <w:r>
        <w:rPr>
          <w:rFonts w:ascii="Times New Roman" w:hAnsi="Times New Roman" w:cs="Times New Roman"/>
          <w:b/>
          <w:sz w:val="28"/>
          <w:szCs w:val="28"/>
        </w:rPr>
        <w:t xml:space="preserve">                                         </w:t>
      </w:r>
      <w:r w:rsidR="00046A4E">
        <w:rPr>
          <w:rFonts w:ascii="Times New Roman" w:hAnsi="Times New Roman" w:cs="Times New Roman"/>
          <w:b/>
          <w:sz w:val="28"/>
          <w:szCs w:val="28"/>
        </w:rPr>
        <w:t xml:space="preserve"> INTRODUCTION</w:t>
      </w:r>
    </w:p>
    <w:p w:rsidR="00046A4E" w:rsidRDefault="00046A4E" w:rsidP="00A14A2D">
      <w:pPr>
        <w:rPr>
          <w:rFonts w:ascii="Times New Roman" w:hAnsi="Times New Roman" w:cs="Times New Roman"/>
          <w:b/>
          <w:sz w:val="28"/>
          <w:szCs w:val="28"/>
        </w:rPr>
      </w:pPr>
    </w:p>
    <w:p w:rsidR="004A6DA0" w:rsidRDefault="00B21FDA" w:rsidP="00A14A2D">
      <w:pPr>
        <w:rPr>
          <w:rFonts w:ascii="Times New Roman" w:hAnsi="Times New Roman" w:cs="Times New Roman"/>
          <w:sz w:val="24"/>
          <w:szCs w:val="24"/>
        </w:rPr>
      </w:pPr>
      <w:r>
        <w:rPr>
          <w:rFonts w:ascii="Times New Roman" w:hAnsi="Times New Roman" w:cs="Times New Roman"/>
          <w:sz w:val="24"/>
          <w:szCs w:val="24"/>
        </w:rPr>
        <w:t xml:space="preserve">  </w:t>
      </w:r>
      <w:r w:rsidR="002F6DA4">
        <w:rPr>
          <w:rFonts w:ascii="Times New Roman" w:hAnsi="Times New Roman" w:cs="Times New Roman"/>
          <w:sz w:val="24"/>
          <w:szCs w:val="24"/>
        </w:rPr>
        <w:t xml:space="preserve">Le cœur est un muscle creux strié qui contient quatre cavités </w:t>
      </w:r>
      <w:r>
        <w:rPr>
          <w:rFonts w:ascii="Times New Roman" w:hAnsi="Times New Roman" w:cs="Times New Roman"/>
          <w:sz w:val="24"/>
          <w:szCs w:val="24"/>
        </w:rPr>
        <w:t xml:space="preserve">(deux oreillettes et deux ventricules) </w:t>
      </w:r>
      <w:r w:rsidR="004D1FD1">
        <w:rPr>
          <w:rFonts w:ascii="Times New Roman" w:hAnsi="Times New Roman" w:cs="Times New Roman"/>
          <w:sz w:val="24"/>
          <w:szCs w:val="24"/>
        </w:rPr>
        <w:t xml:space="preserve">qui se contractent automatiquement pour propulser le sang dans les vaisseaux. </w:t>
      </w:r>
      <w:r w:rsidR="00F80060">
        <w:rPr>
          <w:rFonts w:ascii="Times New Roman" w:hAnsi="Times New Roman" w:cs="Times New Roman"/>
          <w:sz w:val="24"/>
          <w:szCs w:val="24"/>
        </w:rPr>
        <w:t xml:space="preserve">Pour empêcher le reflux du sang, il existe quatre valves cardiaques : valve mitrale et aortique dans le cœur gauche et les valves tricuspide et pulmonaire </w:t>
      </w:r>
      <w:r w:rsidR="00643EBC">
        <w:rPr>
          <w:rFonts w:ascii="Times New Roman" w:hAnsi="Times New Roman" w:cs="Times New Roman"/>
          <w:sz w:val="24"/>
          <w:szCs w:val="24"/>
        </w:rPr>
        <w:t xml:space="preserve">situées </w:t>
      </w:r>
      <w:r w:rsidR="00F80060">
        <w:rPr>
          <w:rFonts w:ascii="Times New Roman" w:hAnsi="Times New Roman" w:cs="Times New Roman"/>
          <w:sz w:val="24"/>
          <w:szCs w:val="24"/>
        </w:rPr>
        <w:t>dans le cœur droit dont nous allons détailler l</w:t>
      </w:r>
      <w:r w:rsidR="00643EBC">
        <w:rPr>
          <w:rFonts w:ascii="Times New Roman" w:hAnsi="Times New Roman" w:cs="Times New Roman"/>
          <w:sz w:val="24"/>
          <w:szCs w:val="24"/>
        </w:rPr>
        <w:t>’anatomie ci-dessous.</w:t>
      </w:r>
      <w:r w:rsidR="004A6DA0">
        <w:rPr>
          <w:rFonts w:ascii="Times New Roman" w:hAnsi="Times New Roman" w:cs="Times New Roman"/>
          <w:sz w:val="24"/>
          <w:szCs w:val="24"/>
        </w:rPr>
        <w:t xml:space="preserve"> </w:t>
      </w:r>
    </w:p>
    <w:p w:rsidR="004A6DA0" w:rsidRPr="00D93B2E" w:rsidRDefault="004A6DA0" w:rsidP="004A6DA0">
      <w:pPr>
        <w:spacing w:line="240" w:lineRule="auto"/>
        <w:rPr>
          <w:rFonts w:ascii="Times New Roman" w:hAnsi="Times New Roman" w:cs="Times New Roman"/>
          <w:sz w:val="24"/>
          <w:szCs w:val="24"/>
        </w:rPr>
      </w:pPr>
      <w:r>
        <w:rPr>
          <w:rFonts w:ascii="Times New Roman" w:hAnsi="Times New Roman" w:cs="Times New Roman"/>
          <w:sz w:val="24"/>
          <w:szCs w:val="24"/>
        </w:rPr>
        <w:t>Chez les mammifères, on rencontre de nombreuses similitudes entre le cœur du porc et celui de</w:t>
      </w:r>
      <w:r w:rsidR="00AC67B7">
        <w:rPr>
          <w:rFonts w:ascii="Times New Roman" w:hAnsi="Times New Roman" w:cs="Times New Roman"/>
          <w:sz w:val="24"/>
          <w:szCs w:val="24"/>
        </w:rPr>
        <w:t xml:space="preserve"> </w:t>
      </w:r>
      <w:r>
        <w:rPr>
          <w:rFonts w:ascii="Times New Roman" w:hAnsi="Times New Roman" w:cs="Times New Roman"/>
          <w:sz w:val="24"/>
          <w:szCs w:val="24"/>
        </w:rPr>
        <w:t>l’homme.</w:t>
      </w:r>
      <w:r w:rsidR="00756909">
        <w:rPr>
          <w:rFonts w:ascii="Times New Roman" w:hAnsi="Times New Roman" w:cs="Times New Roman"/>
          <w:sz w:val="24"/>
          <w:szCs w:val="24"/>
        </w:rPr>
        <w:t xml:space="preserve"> En effet, ils sont la même taille et les mêmes structures. </w:t>
      </w:r>
    </w:p>
    <w:p w:rsidR="00A14A2D" w:rsidRDefault="00A14A2D" w:rsidP="00A14A2D">
      <w:pPr>
        <w:rPr>
          <w:rFonts w:ascii="Times New Roman" w:hAnsi="Times New Roman" w:cs="Times New Roman"/>
          <w:sz w:val="24"/>
          <w:szCs w:val="24"/>
        </w:rPr>
      </w:pPr>
      <w:r>
        <w:rPr>
          <w:rFonts w:ascii="Times New Roman" w:hAnsi="Times New Roman" w:cs="Times New Roman"/>
          <w:sz w:val="24"/>
          <w:szCs w:val="24"/>
        </w:rPr>
        <w:t>Problématique : On peut se demander si les valves tricuspide et pulmonaire sont similaires  chez l’Homme et le porc.</w:t>
      </w:r>
    </w:p>
    <w:p w:rsidR="00A14A2D" w:rsidRPr="00631211" w:rsidRDefault="00A14A2D" w:rsidP="00A14A2D">
      <w:pPr>
        <w:rPr>
          <w:rFonts w:ascii="Times New Roman" w:hAnsi="Times New Roman" w:cs="Times New Roman"/>
          <w:sz w:val="24"/>
          <w:szCs w:val="24"/>
        </w:rPr>
      </w:pPr>
      <w:r>
        <w:rPr>
          <w:rFonts w:ascii="Times New Roman" w:hAnsi="Times New Roman" w:cs="Times New Roman"/>
          <w:sz w:val="24"/>
          <w:szCs w:val="24"/>
        </w:rPr>
        <w:t>Pour répondre à cette question, nous allons nous intéresser dans un premier temps à l’anatomie des valves chez l’Homme puis chez le porc. Ensuite, nous étudierons les valvulopathies chez les deux espèces. Nous analyserons également l’implication en médecine de ces similitudes valvulaires, notamment à travers l’exemple des valves porcines.</w:t>
      </w:r>
    </w:p>
    <w:p w:rsidR="00A14A2D" w:rsidRDefault="0076340A" w:rsidP="00F61E1F">
      <w:pPr>
        <w:rPr>
          <w:rFonts w:ascii="Times New Roman" w:hAnsi="Times New Roman" w:cs="Times New Roman"/>
          <w:b/>
          <w:sz w:val="28"/>
          <w:szCs w:val="28"/>
        </w:rPr>
      </w:pPr>
      <w:r>
        <w:rPr>
          <w:rFonts w:ascii="Times New Roman" w:hAnsi="Times New Roman" w:cs="Times New Roman"/>
          <w:b/>
          <w:sz w:val="28"/>
          <w:szCs w:val="28"/>
        </w:rPr>
        <w:t xml:space="preserve">              </w:t>
      </w:r>
    </w:p>
    <w:p w:rsidR="00A14A2D" w:rsidRDefault="00A14A2D" w:rsidP="00F61E1F">
      <w:pPr>
        <w:rPr>
          <w:rFonts w:ascii="Times New Roman" w:hAnsi="Times New Roman" w:cs="Times New Roman"/>
          <w:b/>
          <w:sz w:val="28"/>
          <w:szCs w:val="28"/>
        </w:rPr>
      </w:pPr>
    </w:p>
    <w:p w:rsidR="00A14A2D" w:rsidRDefault="00A14A2D" w:rsidP="00F61E1F">
      <w:pPr>
        <w:rPr>
          <w:rFonts w:ascii="Times New Roman" w:hAnsi="Times New Roman" w:cs="Times New Roman"/>
          <w:b/>
          <w:sz w:val="28"/>
          <w:szCs w:val="28"/>
        </w:rPr>
      </w:pPr>
    </w:p>
    <w:p w:rsidR="00A14A2D" w:rsidRDefault="00A14A2D" w:rsidP="00F61E1F">
      <w:pPr>
        <w:rPr>
          <w:rFonts w:ascii="Times New Roman" w:hAnsi="Times New Roman" w:cs="Times New Roman"/>
          <w:b/>
          <w:sz w:val="28"/>
          <w:szCs w:val="28"/>
        </w:rPr>
      </w:pPr>
    </w:p>
    <w:p w:rsidR="00A14A2D" w:rsidRDefault="00A14A2D" w:rsidP="00F61E1F">
      <w:pPr>
        <w:rPr>
          <w:rFonts w:ascii="Times New Roman" w:hAnsi="Times New Roman" w:cs="Times New Roman"/>
          <w:b/>
          <w:sz w:val="28"/>
          <w:szCs w:val="28"/>
        </w:rPr>
      </w:pPr>
    </w:p>
    <w:p w:rsidR="00A14A2D" w:rsidRDefault="00A14A2D" w:rsidP="00F61E1F">
      <w:pPr>
        <w:rPr>
          <w:rFonts w:ascii="Times New Roman" w:hAnsi="Times New Roman" w:cs="Times New Roman"/>
          <w:b/>
          <w:sz w:val="28"/>
          <w:szCs w:val="28"/>
        </w:rPr>
      </w:pPr>
    </w:p>
    <w:p w:rsidR="00A14A2D" w:rsidRDefault="00A14A2D" w:rsidP="00F61E1F">
      <w:pPr>
        <w:rPr>
          <w:rFonts w:ascii="Times New Roman" w:hAnsi="Times New Roman" w:cs="Times New Roman"/>
          <w:b/>
          <w:sz w:val="28"/>
          <w:szCs w:val="28"/>
        </w:rPr>
      </w:pPr>
    </w:p>
    <w:p w:rsidR="00A14A2D" w:rsidRDefault="00A14A2D" w:rsidP="00F61E1F">
      <w:pPr>
        <w:rPr>
          <w:rFonts w:ascii="Times New Roman" w:hAnsi="Times New Roman" w:cs="Times New Roman"/>
          <w:b/>
          <w:sz w:val="28"/>
          <w:szCs w:val="28"/>
        </w:rPr>
      </w:pPr>
    </w:p>
    <w:p w:rsidR="00A14A2D" w:rsidRDefault="00A14A2D" w:rsidP="00F61E1F">
      <w:pPr>
        <w:rPr>
          <w:rFonts w:ascii="Times New Roman" w:hAnsi="Times New Roman" w:cs="Times New Roman"/>
          <w:b/>
          <w:sz w:val="28"/>
          <w:szCs w:val="28"/>
        </w:rPr>
      </w:pPr>
    </w:p>
    <w:p w:rsidR="00A14A2D" w:rsidRDefault="00A14A2D" w:rsidP="00F61E1F">
      <w:pPr>
        <w:rPr>
          <w:rFonts w:ascii="Times New Roman" w:hAnsi="Times New Roman" w:cs="Times New Roman"/>
          <w:b/>
          <w:sz w:val="28"/>
          <w:szCs w:val="28"/>
        </w:rPr>
      </w:pPr>
    </w:p>
    <w:p w:rsidR="00A14A2D" w:rsidRDefault="00A14A2D" w:rsidP="00F61E1F">
      <w:pPr>
        <w:rPr>
          <w:rFonts w:ascii="Times New Roman" w:hAnsi="Times New Roman" w:cs="Times New Roman"/>
          <w:b/>
          <w:sz w:val="28"/>
          <w:szCs w:val="28"/>
        </w:rPr>
      </w:pPr>
    </w:p>
    <w:p w:rsidR="00DA3E5B" w:rsidRDefault="00DA3E5B" w:rsidP="00973166">
      <w:pPr>
        <w:rPr>
          <w:rFonts w:ascii="Times New Roman" w:hAnsi="Times New Roman" w:cs="Times New Roman"/>
          <w:b/>
          <w:sz w:val="28"/>
          <w:szCs w:val="28"/>
        </w:rPr>
      </w:pPr>
    </w:p>
    <w:p w:rsidR="003D6B5F" w:rsidRDefault="003D6B5F" w:rsidP="00973166">
      <w:pPr>
        <w:rPr>
          <w:rFonts w:ascii="Times New Roman" w:hAnsi="Times New Roman" w:cs="Times New Roman"/>
          <w:b/>
          <w:sz w:val="28"/>
          <w:szCs w:val="28"/>
        </w:rPr>
      </w:pPr>
    </w:p>
    <w:p w:rsidR="00DA3E5B" w:rsidRDefault="00DA3E5B" w:rsidP="00DA3E5B">
      <w:pPr>
        <w:ind w:left="2124" w:firstLine="708"/>
        <w:jc w:val="both"/>
        <w:rPr>
          <w:rFonts w:ascii="Times New Roman" w:hAnsi="Times New Roman" w:cs="Times New Roman"/>
          <w:b/>
          <w:sz w:val="32"/>
          <w:szCs w:val="32"/>
          <w:u w:val="single"/>
        </w:rPr>
      </w:pPr>
      <w:r w:rsidRPr="00295198">
        <w:rPr>
          <w:rFonts w:ascii="Times New Roman" w:hAnsi="Times New Roman" w:cs="Times New Roman"/>
          <w:b/>
          <w:sz w:val="32"/>
          <w:szCs w:val="32"/>
          <w:u w:val="single"/>
        </w:rPr>
        <w:lastRenderedPageBreak/>
        <w:t xml:space="preserve">VALVE TRICUSPIDE </w:t>
      </w:r>
    </w:p>
    <w:p w:rsidR="00DA3E5B" w:rsidRDefault="00DA3E5B" w:rsidP="00DA3E5B">
      <w:pPr>
        <w:jc w:val="both"/>
      </w:pPr>
    </w:p>
    <w:p w:rsidR="00DA3E5B" w:rsidRPr="00E23FBA" w:rsidRDefault="00DA3E5B" w:rsidP="00DA3E5B">
      <w:pPr>
        <w:jc w:val="both"/>
        <w:rPr>
          <w:rFonts w:ascii="Times New Roman" w:hAnsi="Times New Roman" w:cs="Times New Roman"/>
          <w:b/>
          <w:sz w:val="28"/>
          <w:szCs w:val="28"/>
          <w:u w:val="single"/>
        </w:rPr>
      </w:pPr>
      <w:r w:rsidRPr="00E23FBA">
        <w:rPr>
          <w:rFonts w:ascii="Times New Roman" w:hAnsi="Times New Roman" w:cs="Times New Roman"/>
          <w:b/>
          <w:sz w:val="28"/>
          <w:szCs w:val="28"/>
        </w:rPr>
        <w:t>I)</w:t>
      </w:r>
      <w:r>
        <w:rPr>
          <w:rFonts w:ascii="Times New Roman" w:hAnsi="Times New Roman" w:cs="Times New Roman"/>
          <w:b/>
          <w:sz w:val="28"/>
          <w:szCs w:val="28"/>
          <w:u w:val="single"/>
        </w:rPr>
        <w:t xml:space="preserve"> </w:t>
      </w:r>
      <w:r w:rsidRPr="00E23FBA">
        <w:rPr>
          <w:rFonts w:ascii="Times New Roman" w:hAnsi="Times New Roman" w:cs="Times New Roman"/>
          <w:b/>
          <w:sz w:val="28"/>
          <w:szCs w:val="28"/>
          <w:u w:val="single"/>
        </w:rPr>
        <w:t xml:space="preserve">Anatomie et rapport avec les structures du cœur </w:t>
      </w:r>
    </w:p>
    <w:p w:rsidR="00DA3E5B" w:rsidRDefault="00DA3E5B" w:rsidP="00DA3E5B">
      <w:pPr>
        <w:jc w:val="both"/>
        <w:rPr>
          <w:rFonts w:ascii="Times New Roman" w:hAnsi="Times New Roman" w:cs="Times New Roman"/>
          <w:sz w:val="24"/>
          <w:szCs w:val="24"/>
        </w:rPr>
      </w:pPr>
      <w:r>
        <w:rPr>
          <w:rFonts w:ascii="Times New Roman" w:hAnsi="Times New Roman" w:cs="Times New Roman"/>
          <w:sz w:val="24"/>
          <w:szCs w:val="24"/>
        </w:rPr>
        <w:t xml:space="preserve">   La valve tricuspide, également appelée valve </w:t>
      </w:r>
      <w:proofErr w:type="spellStart"/>
      <w:r>
        <w:rPr>
          <w:rFonts w:ascii="Times New Roman" w:hAnsi="Times New Roman" w:cs="Times New Roman"/>
          <w:sz w:val="24"/>
          <w:szCs w:val="24"/>
        </w:rPr>
        <w:t>atrio</w:t>
      </w:r>
      <w:proofErr w:type="spellEnd"/>
      <w:r>
        <w:rPr>
          <w:rFonts w:ascii="Times New Roman" w:hAnsi="Times New Roman" w:cs="Times New Roman"/>
          <w:sz w:val="24"/>
          <w:szCs w:val="24"/>
        </w:rPr>
        <w:t>-ventriculaire droite, sépare l’oreillette droite du ventricule droit.</w:t>
      </w:r>
    </w:p>
    <w:p w:rsidR="00DA3E5B" w:rsidRDefault="00DA3E5B" w:rsidP="00DA3E5B">
      <w:pPr>
        <w:jc w:val="both"/>
        <w:rPr>
          <w:rFonts w:ascii="Times New Roman" w:hAnsi="Times New Roman" w:cs="Times New Roman"/>
          <w:sz w:val="24"/>
          <w:szCs w:val="24"/>
        </w:rPr>
      </w:pPr>
      <w:r>
        <w:rPr>
          <w:rFonts w:ascii="Times New Roman" w:hAnsi="Times New Roman" w:cs="Times New Roman"/>
          <w:sz w:val="24"/>
          <w:szCs w:val="24"/>
        </w:rPr>
        <w:t xml:space="preserve">   Elle se constitue de trois feuillets de surface inégale appelés cuspides, qui s’insèrent sur un anneau fibreux qui entoure l’</w:t>
      </w:r>
      <w:proofErr w:type="spellStart"/>
      <w:r>
        <w:rPr>
          <w:rFonts w:ascii="Times New Roman" w:hAnsi="Times New Roman" w:cs="Times New Roman"/>
          <w:sz w:val="24"/>
          <w:szCs w:val="24"/>
        </w:rPr>
        <w:t>ostium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atrio</w:t>
      </w:r>
      <w:proofErr w:type="spellEnd"/>
      <w:r>
        <w:rPr>
          <w:rFonts w:ascii="Times New Roman" w:hAnsi="Times New Roman" w:cs="Times New Roman"/>
          <w:sz w:val="24"/>
          <w:szCs w:val="24"/>
        </w:rPr>
        <w:t xml:space="preserve">-ventriculaire. Elles se nomment : cuspides antérieure, septale et postérieure. Les cuspides sont en continuité l’une avec l’autre par leurs bases au niveau des commissures </w:t>
      </w:r>
      <w:proofErr w:type="spellStart"/>
      <w:r w:rsidRPr="0028762B">
        <w:rPr>
          <w:rFonts w:ascii="Times New Roman" w:hAnsi="Times New Roman" w:cs="Times New Roman"/>
          <w:sz w:val="24"/>
          <w:szCs w:val="24"/>
        </w:rPr>
        <w:t>antéro</w:t>
      </w:r>
      <w:proofErr w:type="spellEnd"/>
      <w:r w:rsidRPr="0028762B">
        <w:rPr>
          <w:rFonts w:ascii="Times New Roman" w:hAnsi="Times New Roman" w:cs="Times New Roman"/>
          <w:sz w:val="24"/>
          <w:szCs w:val="24"/>
        </w:rPr>
        <w:t xml:space="preserve"> septale, </w:t>
      </w:r>
      <w:proofErr w:type="spellStart"/>
      <w:r w:rsidRPr="0028762B">
        <w:rPr>
          <w:rFonts w:ascii="Times New Roman" w:hAnsi="Times New Roman" w:cs="Times New Roman"/>
          <w:sz w:val="24"/>
          <w:szCs w:val="24"/>
        </w:rPr>
        <w:t>antéro</w:t>
      </w:r>
      <w:proofErr w:type="spellEnd"/>
      <w:r w:rsidRPr="0028762B">
        <w:rPr>
          <w:rFonts w:ascii="Times New Roman" w:hAnsi="Times New Roman" w:cs="Times New Roman"/>
          <w:sz w:val="24"/>
          <w:szCs w:val="24"/>
        </w:rPr>
        <w:t xml:space="preserve"> postérieure et postéro septale</w:t>
      </w:r>
      <w:r>
        <w:rPr>
          <w:rFonts w:ascii="Times New Roman" w:hAnsi="Times New Roman" w:cs="Times New Roman"/>
          <w:sz w:val="24"/>
          <w:szCs w:val="24"/>
        </w:rPr>
        <w:t xml:space="preserve">. </w:t>
      </w:r>
    </w:p>
    <w:p w:rsidR="00DA3E5B" w:rsidRDefault="00DA3E5B" w:rsidP="00DA3E5B">
      <w:pPr>
        <w:jc w:val="both"/>
        <w:rPr>
          <w:rFonts w:ascii="Times New Roman" w:hAnsi="Times New Roman" w:cs="Times New Roman"/>
          <w:sz w:val="24"/>
          <w:szCs w:val="24"/>
        </w:rPr>
      </w:pPr>
      <w:r>
        <w:rPr>
          <w:rFonts w:ascii="Times New Roman" w:hAnsi="Times New Roman" w:cs="Times New Roman"/>
          <w:sz w:val="24"/>
          <w:szCs w:val="24"/>
        </w:rPr>
        <w:t xml:space="preserve">   </w:t>
      </w:r>
      <w:r w:rsidRPr="0028762B">
        <w:rPr>
          <w:rFonts w:ascii="Times New Roman" w:hAnsi="Times New Roman" w:cs="Times New Roman"/>
          <w:sz w:val="24"/>
          <w:szCs w:val="24"/>
        </w:rPr>
        <w:t>L’appareil sous valvulaire comporte 3 piliers, implant</w:t>
      </w:r>
      <w:r>
        <w:rPr>
          <w:rFonts w:ascii="Times New Roman" w:hAnsi="Times New Roman" w:cs="Times New Roman"/>
          <w:sz w:val="24"/>
          <w:szCs w:val="24"/>
        </w:rPr>
        <w:t xml:space="preserve">és sur chacune des 3 faces du ventricule droit, reliés aux </w:t>
      </w:r>
      <w:r w:rsidRPr="0028762B">
        <w:rPr>
          <w:rFonts w:ascii="Times New Roman" w:hAnsi="Times New Roman" w:cs="Times New Roman"/>
          <w:sz w:val="24"/>
          <w:szCs w:val="24"/>
        </w:rPr>
        <w:t>valves par des cordages.</w:t>
      </w:r>
    </w:p>
    <w:p w:rsidR="00DA3E5B" w:rsidRDefault="00DA3E5B" w:rsidP="00DA3E5B">
      <w:pPr>
        <w:jc w:val="both"/>
        <w:rPr>
          <w:rFonts w:ascii="Times New Roman" w:hAnsi="Times New Roman" w:cs="Times New Roman"/>
          <w:sz w:val="24"/>
          <w:szCs w:val="24"/>
        </w:rPr>
      </w:pPr>
      <w:r>
        <w:rPr>
          <w:rFonts w:ascii="Times New Roman" w:hAnsi="Times New Roman" w:cs="Times New Roman"/>
          <w:sz w:val="24"/>
          <w:szCs w:val="24"/>
        </w:rPr>
        <w:t xml:space="preserve">   La valve tricuspide, tout comme les autres valves du cœur n’est ni innervée, ni vascularisée.</w:t>
      </w:r>
    </w:p>
    <w:p w:rsidR="00DA3E5B" w:rsidRDefault="00DA3E5B" w:rsidP="00DA3E5B">
      <w:pPr>
        <w:jc w:val="both"/>
        <w:rPr>
          <w:rFonts w:ascii="Times New Roman" w:hAnsi="Times New Roman" w:cs="Times New Roman"/>
          <w:sz w:val="24"/>
          <w:szCs w:val="24"/>
        </w:rPr>
      </w:pPr>
    </w:p>
    <w:p w:rsidR="00DA3E5B" w:rsidRDefault="00DA3E5B" w:rsidP="00DA3E5B">
      <w:pPr>
        <w:jc w:val="both"/>
        <w:rPr>
          <w:rFonts w:ascii="Times New Roman" w:hAnsi="Times New Roman" w:cs="Times New Roman"/>
          <w:sz w:val="24"/>
          <w:szCs w:val="24"/>
        </w:rPr>
      </w:pPr>
    </w:p>
    <w:p w:rsidR="00DA3E5B" w:rsidRDefault="00DA3E5B" w:rsidP="00DA3E5B">
      <w:pPr>
        <w:jc w:val="both"/>
        <w:rPr>
          <w:rFonts w:ascii="Times New Roman" w:hAnsi="Times New Roman" w:cs="Times New Roman"/>
          <w:sz w:val="24"/>
          <w:szCs w:val="24"/>
        </w:rPr>
      </w:pPr>
      <w:r>
        <w:rPr>
          <w:noProof/>
        </w:rPr>
        <w:drawing>
          <wp:inline distT="0" distB="0" distL="0" distR="0">
            <wp:extent cx="2096219" cy="1518912"/>
            <wp:effectExtent l="0" t="0" r="0" b="5715"/>
            <wp:docPr id="14" name="Image 1" descr="Figure 1 : natomie de la valve tricusp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1 : natomie de la valve tricuspide"/>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8107" cy="1520280"/>
                    </a:xfrm>
                    <a:prstGeom prst="rect">
                      <a:avLst/>
                    </a:prstGeom>
                    <a:noFill/>
                    <a:ln>
                      <a:noFill/>
                    </a:ln>
                  </pic:spPr>
                </pic:pic>
              </a:graphicData>
            </a:graphic>
          </wp:inline>
        </w:drawing>
      </w:r>
      <w:r>
        <w:rPr>
          <w:rFonts w:ascii="Times New Roman" w:hAnsi="Times New Roman" w:cs="Times New Roman"/>
          <w:sz w:val="24"/>
          <w:szCs w:val="24"/>
        </w:rPr>
        <w:t xml:space="preserve">                      </w:t>
      </w:r>
      <w:r w:rsidRPr="00396CC8">
        <w:rPr>
          <w:rFonts w:ascii="Times New Roman" w:hAnsi="Times New Roman" w:cs="Times New Roman"/>
          <w:noProof/>
          <w:sz w:val="16"/>
          <w:szCs w:val="16"/>
        </w:rPr>
        <w:drawing>
          <wp:inline distT="0" distB="0" distL="0" distR="0">
            <wp:extent cx="2568153" cy="1673525"/>
            <wp:effectExtent l="0" t="0" r="3810" b="3175"/>
            <wp:docPr id="15" name="Image 4" descr="http://cours.cstj.net/101-902-m.f/bio902/Cardiovasculaire/Coeur/anatomie/dessinsanatomie/Valve_tricusp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ours.cstj.net/101-902-m.f/bio902/Cardiovasculaire/Coeur/anatomie/dessinsanatomie/Valve_tricuspide.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8224" cy="1673571"/>
                    </a:xfrm>
                    <a:prstGeom prst="rect">
                      <a:avLst/>
                    </a:prstGeom>
                    <a:noFill/>
                    <a:ln>
                      <a:noFill/>
                    </a:ln>
                  </pic:spPr>
                </pic:pic>
              </a:graphicData>
            </a:graphic>
          </wp:inline>
        </w:drawing>
      </w:r>
    </w:p>
    <w:p w:rsidR="00DA3E5B" w:rsidRDefault="00DA3E5B" w:rsidP="00DA3E5B">
      <w:pPr>
        <w:jc w:val="both"/>
        <w:rPr>
          <w:rFonts w:ascii="Times New Roman" w:hAnsi="Times New Roman" w:cs="Times New Roman"/>
          <w:sz w:val="16"/>
          <w:szCs w:val="16"/>
        </w:rPr>
      </w:pPr>
      <w:r w:rsidRPr="00B0429A">
        <w:rPr>
          <w:rFonts w:ascii="Times New Roman" w:hAnsi="Times New Roman" w:cs="Times New Roman"/>
          <w:sz w:val="16"/>
          <w:szCs w:val="16"/>
        </w:rPr>
        <w:t>Image tirée du site de chirurgie cardiaque Jacques Cartier</w:t>
      </w:r>
      <w:r>
        <w:rPr>
          <w:rFonts w:ascii="Times New Roman" w:hAnsi="Times New Roman" w:cs="Times New Roman"/>
          <w:sz w:val="16"/>
          <w:szCs w:val="16"/>
        </w:rPr>
        <w:t xml:space="preserve">                      valve tricuspide sur un cœur normal</w:t>
      </w:r>
    </w:p>
    <w:p w:rsidR="00DA3E5B" w:rsidRDefault="00DA3E5B" w:rsidP="00DA3E5B">
      <w:pPr>
        <w:jc w:val="both"/>
        <w:rPr>
          <w:rFonts w:ascii="Times New Roman" w:hAnsi="Times New Roman" w:cs="Times New Roman"/>
          <w:sz w:val="16"/>
          <w:szCs w:val="16"/>
        </w:rPr>
      </w:pPr>
    </w:p>
    <w:p w:rsidR="00DA3E5B" w:rsidRDefault="00DA3E5B" w:rsidP="00DA3E5B">
      <w:pPr>
        <w:jc w:val="both"/>
        <w:rPr>
          <w:rFonts w:ascii="Times New Roman" w:hAnsi="Times New Roman" w:cs="Times New Roman"/>
          <w:sz w:val="16"/>
          <w:szCs w:val="16"/>
        </w:rPr>
      </w:pPr>
    </w:p>
    <w:p w:rsidR="00DA3E5B" w:rsidRPr="007270C5" w:rsidRDefault="00DA3E5B" w:rsidP="00DA3E5B">
      <w:pPr>
        <w:jc w:val="both"/>
        <w:rPr>
          <w:rFonts w:ascii="Times New Roman" w:hAnsi="Times New Roman" w:cs="Times New Roman"/>
          <w:b/>
          <w:sz w:val="28"/>
          <w:szCs w:val="28"/>
          <w:u w:val="single"/>
        </w:rPr>
      </w:pPr>
      <w:r w:rsidRPr="007270C5">
        <w:rPr>
          <w:rFonts w:ascii="Times New Roman" w:hAnsi="Times New Roman" w:cs="Times New Roman"/>
          <w:b/>
          <w:sz w:val="28"/>
          <w:szCs w:val="28"/>
        </w:rPr>
        <w:t>II)</w:t>
      </w:r>
      <w:r>
        <w:rPr>
          <w:rFonts w:ascii="Times New Roman" w:hAnsi="Times New Roman" w:cs="Times New Roman"/>
          <w:b/>
          <w:sz w:val="28"/>
          <w:szCs w:val="28"/>
          <w:u w:val="single"/>
        </w:rPr>
        <w:t xml:space="preserve"> </w:t>
      </w:r>
      <w:r w:rsidRPr="007270C5">
        <w:rPr>
          <w:rFonts w:ascii="Times New Roman" w:hAnsi="Times New Roman" w:cs="Times New Roman"/>
          <w:b/>
          <w:sz w:val="28"/>
          <w:szCs w:val="28"/>
          <w:u w:val="single"/>
        </w:rPr>
        <w:t xml:space="preserve">Physiologie </w:t>
      </w:r>
    </w:p>
    <w:p w:rsidR="00DA3E5B" w:rsidRDefault="00DA3E5B" w:rsidP="00DA3E5B">
      <w:pPr>
        <w:jc w:val="both"/>
        <w:rPr>
          <w:rFonts w:ascii="Times New Roman" w:hAnsi="Times New Roman" w:cs="Times New Roman"/>
          <w:sz w:val="24"/>
          <w:szCs w:val="24"/>
        </w:rPr>
      </w:pPr>
      <w:r>
        <w:rPr>
          <w:rFonts w:ascii="Times New Roman" w:hAnsi="Times New Roman" w:cs="Times New Roman"/>
          <w:sz w:val="24"/>
          <w:szCs w:val="24"/>
        </w:rPr>
        <w:t xml:space="preserve">  Le rôle de la valve tricuspide est d’empêcher le reflux du sang entre l’oreillette droite et le ventricule droit.</w:t>
      </w:r>
    </w:p>
    <w:p w:rsidR="00DA3E5B" w:rsidRDefault="00DA3E5B" w:rsidP="00DA3E5B">
      <w:pPr>
        <w:jc w:val="both"/>
        <w:rPr>
          <w:rFonts w:ascii="Times New Roman" w:hAnsi="Times New Roman" w:cs="Times New Roman"/>
          <w:sz w:val="24"/>
          <w:szCs w:val="24"/>
        </w:rPr>
      </w:pPr>
      <w:r>
        <w:rPr>
          <w:rFonts w:ascii="Times New Roman" w:hAnsi="Times New Roman" w:cs="Times New Roman"/>
          <w:sz w:val="24"/>
          <w:szCs w:val="24"/>
        </w:rPr>
        <w:t xml:space="preserve">  Fermée pendant la systole ventriculaire grâce à la présence des muscles papillaires et des cordages tendineux, cette valve s’oppose au reflux du sang dans l’atrium. </w:t>
      </w:r>
    </w:p>
    <w:p w:rsidR="00DA3E5B" w:rsidRDefault="00DA3E5B" w:rsidP="00DA3E5B">
      <w:pPr>
        <w:jc w:val="both"/>
        <w:rPr>
          <w:rFonts w:ascii="Times New Roman" w:hAnsi="Times New Roman" w:cs="Times New Roman"/>
          <w:sz w:val="24"/>
          <w:szCs w:val="24"/>
        </w:rPr>
      </w:pPr>
      <w:r>
        <w:rPr>
          <w:rFonts w:ascii="Times New Roman" w:hAnsi="Times New Roman" w:cs="Times New Roman"/>
          <w:sz w:val="24"/>
          <w:szCs w:val="24"/>
        </w:rPr>
        <w:t xml:space="preserve">  Pendant la diastole, elle s’ouvre et s’abaisse pour laisser passer le sang de l’atrium dans le ventricule.</w:t>
      </w:r>
    </w:p>
    <w:p w:rsidR="00DA3E5B" w:rsidRDefault="00DA3E5B" w:rsidP="00DA3E5B">
      <w:pPr>
        <w:jc w:val="both"/>
        <w:rPr>
          <w:rFonts w:ascii="Times New Roman" w:hAnsi="Times New Roman" w:cs="Times New Roman"/>
          <w:sz w:val="24"/>
          <w:szCs w:val="24"/>
        </w:rPr>
      </w:pPr>
    </w:p>
    <w:p w:rsidR="00DA3E5B" w:rsidRPr="005244F3" w:rsidRDefault="00DA3E5B" w:rsidP="00DA3E5B">
      <w:pPr>
        <w:jc w:val="both"/>
        <w:rPr>
          <w:rFonts w:ascii="Times New Roman" w:hAnsi="Times New Roman" w:cs="Times New Roman"/>
          <w:b/>
          <w:sz w:val="28"/>
          <w:szCs w:val="28"/>
          <w:u w:val="single"/>
        </w:rPr>
      </w:pPr>
      <w:r w:rsidRPr="005244F3">
        <w:rPr>
          <w:rFonts w:ascii="Times New Roman" w:hAnsi="Times New Roman" w:cs="Times New Roman"/>
          <w:b/>
          <w:sz w:val="28"/>
          <w:szCs w:val="28"/>
        </w:rPr>
        <w:lastRenderedPageBreak/>
        <w:t>III)</w:t>
      </w:r>
      <w:r>
        <w:rPr>
          <w:rFonts w:ascii="Times New Roman" w:hAnsi="Times New Roman" w:cs="Times New Roman"/>
          <w:b/>
          <w:sz w:val="28"/>
          <w:szCs w:val="28"/>
          <w:u w:val="single"/>
        </w:rPr>
        <w:t xml:space="preserve"> </w:t>
      </w:r>
      <w:r w:rsidRPr="005244F3">
        <w:rPr>
          <w:rFonts w:ascii="Times New Roman" w:hAnsi="Times New Roman" w:cs="Times New Roman"/>
          <w:b/>
          <w:sz w:val="28"/>
          <w:szCs w:val="28"/>
          <w:u w:val="single"/>
        </w:rPr>
        <w:t xml:space="preserve">Anatomie chez le porc </w:t>
      </w:r>
    </w:p>
    <w:p w:rsidR="00DA3E5B" w:rsidRPr="00353B1B" w:rsidRDefault="00DA3E5B" w:rsidP="00DA3E5B">
      <w:pPr>
        <w:rPr>
          <w:rFonts w:ascii="Times New Roman" w:hAnsi="Times New Roman" w:cs="Times New Roman"/>
          <w:noProof/>
          <w:sz w:val="24"/>
          <w:szCs w:val="24"/>
        </w:rPr>
      </w:pPr>
      <w:r>
        <w:rPr>
          <w:rFonts w:ascii="Times New Roman" w:hAnsi="Times New Roman" w:cs="Times New Roman"/>
          <w:noProof/>
          <w:sz w:val="24"/>
          <w:szCs w:val="24"/>
        </w:rPr>
        <w:t xml:space="preserve">   </w:t>
      </w:r>
      <w:r w:rsidRPr="00353B1B">
        <w:rPr>
          <w:rFonts w:ascii="Times New Roman" w:hAnsi="Times New Roman" w:cs="Times New Roman"/>
          <w:noProof/>
          <w:sz w:val="24"/>
          <w:szCs w:val="24"/>
        </w:rPr>
        <w:t>Le cœur du porc a sensiblement la même taille et contient les mêmes structures que le cœur humain. La similitude est telle que certains ont même envisagé pouvoir un jour le greffer à des humains.</w:t>
      </w:r>
    </w:p>
    <w:p w:rsidR="00DA3E5B" w:rsidRPr="00353B1B" w:rsidRDefault="00DA3E5B" w:rsidP="00DA3E5B">
      <w:pPr>
        <w:rPr>
          <w:rFonts w:ascii="Times New Roman" w:hAnsi="Times New Roman" w:cs="Times New Roman"/>
          <w:noProof/>
          <w:sz w:val="24"/>
          <w:szCs w:val="24"/>
        </w:rPr>
      </w:pPr>
      <w:r>
        <w:rPr>
          <w:rFonts w:ascii="Times New Roman" w:hAnsi="Times New Roman" w:cs="Times New Roman"/>
          <w:noProof/>
          <w:sz w:val="24"/>
          <w:szCs w:val="24"/>
        </w:rPr>
        <w:t xml:space="preserve">  </w:t>
      </w:r>
      <w:r w:rsidRPr="00353B1B">
        <w:rPr>
          <w:rFonts w:ascii="Times New Roman" w:hAnsi="Times New Roman" w:cs="Times New Roman"/>
          <w:noProof/>
          <w:sz w:val="24"/>
          <w:szCs w:val="24"/>
        </w:rPr>
        <w:t>Tout comme chez l’homme, la valve tricuspide empêche le sang  du ventricule droit de remonter dans l’oreillette au cours de la systole ventriculaire. Elle est formée de trois lames fibre</w:t>
      </w:r>
      <w:r>
        <w:rPr>
          <w:rFonts w:ascii="Times New Roman" w:hAnsi="Times New Roman" w:cs="Times New Roman"/>
          <w:noProof/>
          <w:sz w:val="24"/>
          <w:szCs w:val="24"/>
        </w:rPr>
        <w:t>uses qui s’accolent les unes aux</w:t>
      </w:r>
      <w:r w:rsidRPr="00353B1B">
        <w:rPr>
          <w:rFonts w:ascii="Times New Roman" w:hAnsi="Times New Roman" w:cs="Times New Roman"/>
          <w:noProof/>
          <w:sz w:val="24"/>
          <w:szCs w:val="24"/>
        </w:rPr>
        <w:t xml:space="preserve"> autres sous la poussée du sang au cours de la systole ventriculaire. </w:t>
      </w:r>
    </w:p>
    <w:p w:rsidR="00DA3E5B" w:rsidRDefault="00DA3E5B" w:rsidP="00DA3E5B">
      <w:pPr>
        <w:rPr>
          <w:rFonts w:ascii="Times New Roman" w:hAnsi="Times New Roman" w:cs="Times New Roman"/>
          <w:noProof/>
          <w:sz w:val="24"/>
          <w:szCs w:val="24"/>
        </w:rPr>
      </w:pPr>
      <w:r>
        <w:rPr>
          <w:rFonts w:ascii="Times New Roman" w:hAnsi="Times New Roman" w:cs="Times New Roman"/>
          <w:noProof/>
          <w:sz w:val="24"/>
          <w:szCs w:val="24"/>
        </w:rPr>
        <w:t xml:space="preserve">  </w:t>
      </w:r>
      <w:r w:rsidRPr="00353B1B">
        <w:rPr>
          <w:rFonts w:ascii="Times New Roman" w:hAnsi="Times New Roman" w:cs="Times New Roman"/>
          <w:noProof/>
          <w:sz w:val="24"/>
          <w:szCs w:val="24"/>
        </w:rPr>
        <w:t xml:space="preserve">Des cordons fibreux, les cordages tendineux, </w:t>
      </w:r>
      <w:r>
        <w:rPr>
          <w:rFonts w:ascii="Times New Roman" w:hAnsi="Times New Roman" w:cs="Times New Roman"/>
          <w:noProof/>
          <w:sz w:val="24"/>
          <w:szCs w:val="24"/>
        </w:rPr>
        <w:t>rattachent la partie inférieure</w:t>
      </w:r>
      <w:r w:rsidRPr="00353B1B">
        <w:rPr>
          <w:rFonts w:ascii="Times New Roman" w:hAnsi="Times New Roman" w:cs="Times New Roman"/>
          <w:noProof/>
          <w:sz w:val="24"/>
          <w:szCs w:val="24"/>
        </w:rPr>
        <w:t xml:space="preserve"> des lames fibreuses de la valvule à des excroissances charnues de la paroi du ventricule, les muscles papillaires.</w:t>
      </w:r>
    </w:p>
    <w:p w:rsidR="00DA3E5B" w:rsidRPr="00353B1B" w:rsidRDefault="00DA3E5B" w:rsidP="00DA3E5B">
      <w:pPr>
        <w:rPr>
          <w:rFonts w:ascii="Times New Roman" w:hAnsi="Times New Roman" w:cs="Times New Roman"/>
          <w:noProof/>
          <w:sz w:val="24"/>
          <w:szCs w:val="24"/>
        </w:rPr>
      </w:pPr>
      <w:r w:rsidRPr="00256A00">
        <w:rPr>
          <w:noProof/>
        </w:rPr>
        <w:drawing>
          <wp:inline distT="0" distB="0" distL="0" distR="0">
            <wp:extent cx="3033849" cy="2269544"/>
            <wp:effectExtent l="0" t="0" r="0" b="0"/>
            <wp:docPr id="16" name="Image 5" descr="http://cours.cegep-st-jerome.qc.ca/101-902-m.f/bio902/cardiovasculaire/Coeur/anatomie/dessinsanatomie/valvuletricusp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urs.cegep-st-jerome.qc.ca/101-902-m.f/bio902/cardiovasculaire/Coeur/anatomie/dessinsanatomie/valvuletricuspide.gif"/>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6311" cy="2271386"/>
                    </a:xfrm>
                    <a:prstGeom prst="rect">
                      <a:avLst/>
                    </a:prstGeom>
                    <a:noFill/>
                    <a:ln>
                      <a:noFill/>
                    </a:ln>
                  </pic:spPr>
                </pic:pic>
              </a:graphicData>
            </a:graphic>
          </wp:inline>
        </w:drawing>
      </w:r>
      <w:r>
        <w:rPr>
          <w:rFonts w:ascii="Times New Roman" w:hAnsi="Times New Roman" w:cs="Times New Roman"/>
          <w:noProof/>
          <w:sz w:val="24"/>
          <w:szCs w:val="24"/>
        </w:rPr>
        <w:t xml:space="preserve">     </w:t>
      </w:r>
      <w:r w:rsidRPr="00256A00">
        <w:rPr>
          <w:noProof/>
        </w:rPr>
        <w:drawing>
          <wp:inline distT="0" distB="0" distL="0" distR="0">
            <wp:extent cx="1957361" cy="2605178"/>
            <wp:effectExtent l="0" t="0" r="5080" b="5080"/>
            <wp:docPr id="17" name="Image 6" descr="http://cours.cegep-st-jerome.qc.ca/101-902-m.f/bio902/cardiovasculaire/Coeur/anatomie/dessinsanatomie/cordagesmusclepapillai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ours.cegep-st-jerome.qc.ca/101-902-m.f/bio902/cardiovasculaire/Coeur/anatomie/dessinsanatomie/cordagesmusclepapillaire.gif"/>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7548" cy="2605427"/>
                    </a:xfrm>
                    <a:prstGeom prst="rect">
                      <a:avLst/>
                    </a:prstGeom>
                    <a:noFill/>
                    <a:ln>
                      <a:noFill/>
                    </a:ln>
                  </pic:spPr>
                </pic:pic>
              </a:graphicData>
            </a:graphic>
          </wp:inline>
        </w:drawing>
      </w:r>
    </w:p>
    <w:p w:rsidR="00DA3E5B" w:rsidRPr="00353B1B" w:rsidRDefault="00DA3E5B" w:rsidP="00DA3E5B">
      <w:pPr>
        <w:jc w:val="both"/>
        <w:rPr>
          <w:rFonts w:ascii="Times New Roman" w:hAnsi="Times New Roman" w:cs="Times New Roman"/>
          <w:b/>
          <w:sz w:val="28"/>
          <w:szCs w:val="28"/>
          <w:u w:val="single"/>
        </w:rPr>
      </w:pPr>
    </w:p>
    <w:p w:rsidR="00DA3E5B" w:rsidRDefault="00DA3E5B" w:rsidP="00DA3E5B">
      <w:pPr>
        <w:pStyle w:val="Paragraphedeliste"/>
        <w:ind w:left="1080"/>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      </w:t>
      </w:r>
      <w:r w:rsidRPr="0004085B">
        <w:rPr>
          <w:rFonts w:ascii="Times New Roman" w:hAnsi="Times New Roman" w:cs="Times New Roman"/>
          <w:b/>
          <w:noProof/>
          <w:sz w:val="28"/>
          <w:szCs w:val="28"/>
          <w:u w:val="single"/>
        </w:rPr>
        <w:drawing>
          <wp:inline distT="0" distB="0" distL="0" distR="0">
            <wp:extent cx="2790881" cy="2165230"/>
            <wp:effectExtent l="0" t="0" r="0" b="6985"/>
            <wp:docPr id="18" name="Image 2" descr="http://cccmkc.edu.hk/~sbj-biology/CERT%20BIO/Obtaining%20essentials%20for%20life/Transport%20in%20humans/Pig%20heart_image/tricuspid%20valve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ccmkc.edu.hk/~sbj-biology/CERT%20BIO/Obtaining%20essentials%20for%20life/Transport%20in%20humans/Pig%20heart_image/tricuspid%20valve_800.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751" cy="2165129"/>
                    </a:xfrm>
                    <a:prstGeom prst="rect">
                      <a:avLst/>
                    </a:prstGeom>
                    <a:noFill/>
                    <a:ln>
                      <a:noFill/>
                    </a:ln>
                  </pic:spPr>
                </pic:pic>
              </a:graphicData>
            </a:graphic>
          </wp:inline>
        </w:drawing>
      </w:r>
    </w:p>
    <w:p w:rsidR="00DA3E5B" w:rsidRPr="00F36D54" w:rsidRDefault="00DA3E5B" w:rsidP="00DA3E5B">
      <w:pPr>
        <w:jc w:val="both"/>
        <w:rPr>
          <w:rFonts w:ascii="Times New Roman" w:hAnsi="Times New Roman" w:cs="Times New Roman"/>
          <w:b/>
          <w:lang w:val="en-US"/>
        </w:rPr>
      </w:pPr>
      <w:r w:rsidRPr="00F36D54">
        <w:rPr>
          <w:rFonts w:ascii="Times New Roman" w:hAnsi="Times New Roman" w:cs="Times New Roman" w:hint="eastAsia"/>
          <w:b/>
          <w:lang w:val="en-US"/>
        </w:rPr>
        <w:t> </w:t>
      </w:r>
      <w:r w:rsidRPr="00F36D54">
        <w:rPr>
          <w:rFonts w:ascii="Times New Roman" w:hAnsi="Times New Roman" w:cs="Times New Roman" w:hint="eastAsia"/>
          <w:b/>
          <w:bCs/>
          <w:lang w:val="en-US"/>
        </w:rPr>
        <w:t>A = tricuspid valve      B = cords of tendon     C = papillary muscle </w:t>
      </w:r>
    </w:p>
    <w:p w:rsidR="00DA3E5B" w:rsidRDefault="00DA3E5B" w:rsidP="00DA3E5B">
      <w:pPr>
        <w:jc w:val="both"/>
        <w:rPr>
          <w:rFonts w:ascii="Times New Roman" w:hAnsi="Times New Roman" w:cs="Times New Roman"/>
          <w:b/>
          <w:bCs/>
          <w:lang w:val="en-US"/>
        </w:rPr>
      </w:pPr>
      <w:r w:rsidRPr="00F36D54">
        <w:rPr>
          <w:rFonts w:ascii="Times New Roman" w:hAnsi="Times New Roman" w:cs="Times New Roman" w:hint="eastAsia"/>
          <w:b/>
          <w:bCs/>
          <w:lang w:val="en-US"/>
        </w:rPr>
        <w:t>   D = auricular wall        E = ventricular wal</w:t>
      </w:r>
      <w:r>
        <w:rPr>
          <w:rFonts w:ascii="Times New Roman" w:hAnsi="Times New Roman" w:cs="Times New Roman"/>
          <w:b/>
          <w:bCs/>
          <w:lang w:val="en-US"/>
        </w:rPr>
        <w:t>l</w:t>
      </w:r>
    </w:p>
    <w:p w:rsidR="00DA3E5B" w:rsidRDefault="00DA3E5B" w:rsidP="00DA3E5B">
      <w:pPr>
        <w:jc w:val="both"/>
        <w:rPr>
          <w:rFonts w:ascii="Times New Roman" w:hAnsi="Times New Roman" w:cs="Times New Roman"/>
          <w:b/>
          <w:bCs/>
          <w:lang w:val="en-US"/>
        </w:rPr>
      </w:pPr>
    </w:p>
    <w:p w:rsidR="00DA3E5B" w:rsidRPr="00665851" w:rsidRDefault="00DA3E5B" w:rsidP="00DA3E5B">
      <w:pPr>
        <w:jc w:val="both"/>
        <w:rPr>
          <w:rFonts w:ascii="Times New Roman" w:hAnsi="Times New Roman" w:cs="Times New Roman"/>
          <w:b/>
          <w:bCs/>
        </w:rPr>
      </w:pPr>
      <w:r w:rsidRPr="00181A9F">
        <w:rPr>
          <w:rFonts w:ascii="Times New Roman" w:hAnsi="Times New Roman" w:cs="Times New Roman"/>
          <w:b/>
          <w:sz w:val="28"/>
          <w:szCs w:val="28"/>
        </w:rPr>
        <w:t>IV)</w:t>
      </w:r>
      <w:r>
        <w:rPr>
          <w:rFonts w:ascii="Times New Roman" w:hAnsi="Times New Roman" w:cs="Times New Roman"/>
          <w:b/>
          <w:sz w:val="28"/>
          <w:szCs w:val="28"/>
          <w:u w:val="single"/>
        </w:rPr>
        <w:t xml:space="preserve"> </w:t>
      </w:r>
      <w:r w:rsidRPr="00181A9F">
        <w:rPr>
          <w:rFonts w:ascii="Times New Roman" w:hAnsi="Times New Roman" w:cs="Times New Roman"/>
          <w:b/>
          <w:sz w:val="28"/>
          <w:szCs w:val="28"/>
          <w:u w:val="single"/>
        </w:rPr>
        <w:t>Valvulopathies tricuspidiennes</w:t>
      </w:r>
    </w:p>
    <w:p w:rsidR="00DA3E5B" w:rsidRDefault="00DA3E5B" w:rsidP="00DA3E5B">
      <w:pPr>
        <w:rPr>
          <w:rFonts w:ascii="Times New Roman" w:hAnsi="Times New Roman" w:cs="Times New Roman"/>
          <w:sz w:val="24"/>
          <w:szCs w:val="24"/>
        </w:rPr>
      </w:pPr>
      <w:r>
        <w:rPr>
          <w:rFonts w:ascii="Times New Roman" w:hAnsi="Times New Roman" w:cs="Times New Roman"/>
          <w:sz w:val="24"/>
          <w:szCs w:val="24"/>
        </w:rPr>
        <w:t xml:space="preserve">  Les valvulopathies sont de deux types :</w:t>
      </w:r>
    </w:p>
    <w:p w:rsidR="00DA3E5B" w:rsidRDefault="00DA3E5B" w:rsidP="00DA3E5B">
      <w:pPr>
        <w:pStyle w:val="Paragraphedeliste"/>
        <w:numPr>
          <w:ilvl w:val="0"/>
          <w:numId w:val="14"/>
        </w:numPr>
        <w:rPr>
          <w:rFonts w:ascii="Times New Roman" w:hAnsi="Times New Roman" w:cs="Times New Roman"/>
          <w:sz w:val="24"/>
          <w:szCs w:val="24"/>
        </w:rPr>
      </w:pPr>
      <w:r>
        <w:rPr>
          <w:rFonts w:ascii="Times New Roman" w:hAnsi="Times New Roman" w:cs="Times New Roman"/>
          <w:sz w:val="24"/>
          <w:szCs w:val="24"/>
        </w:rPr>
        <w:t xml:space="preserve">L’insuffisance qui résulte d’un défaut de fonctionnement des valves et qui se  caractérise par une régurgitation </w:t>
      </w:r>
      <w:proofErr w:type="spellStart"/>
      <w:r>
        <w:rPr>
          <w:rFonts w:ascii="Times New Roman" w:hAnsi="Times New Roman" w:cs="Times New Roman"/>
          <w:sz w:val="24"/>
          <w:szCs w:val="24"/>
        </w:rPr>
        <w:t>ventriculo</w:t>
      </w:r>
      <w:proofErr w:type="spellEnd"/>
      <w:r>
        <w:rPr>
          <w:rFonts w:ascii="Times New Roman" w:hAnsi="Times New Roman" w:cs="Times New Roman"/>
          <w:sz w:val="24"/>
          <w:szCs w:val="24"/>
        </w:rPr>
        <w:t>-auriculaire droite</w:t>
      </w:r>
    </w:p>
    <w:p w:rsidR="00DA3E5B" w:rsidRDefault="00DA3E5B" w:rsidP="00DA3E5B">
      <w:pPr>
        <w:pStyle w:val="Paragraphedeliste"/>
        <w:numPr>
          <w:ilvl w:val="0"/>
          <w:numId w:val="14"/>
        </w:numPr>
        <w:rPr>
          <w:rFonts w:ascii="Times New Roman" w:hAnsi="Times New Roman" w:cs="Times New Roman"/>
          <w:sz w:val="24"/>
          <w:szCs w:val="24"/>
        </w:rPr>
      </w:pPr>
      <w:r>
        <w:rPr>
          <w:rFonts w:ascii="Times New Roman" w:hAnsi="Times New Roman" w:cs="Times New Roman"/>
          <w:sz w:val="24"/>
          <w:szCs w:val="24"/>
        </w:rPr>
        <w:t>Le rétrécissement de l’orifice, ou sténose, lié à l’impossibilité pour les valvules de s’ouvrir totalement</w:t>
      </w:r>
    </w:p>
    <w:p w:rsidR="00DA3E5B" w:rsidRPr="004639B8" w:rsidRDefault="00DA3E5B" w:rsidP="00DA3E5B">
      <w:pPr>
        <w:rPr>
          <w:rFonts w:ascii="Times New Roman" w:hAnsi="Times New Roman" w:cs="Times New Roman"/>
          <w:sz w:val="24"/>
          <w:szCs w:val="24"/>
        </w:rPr>
      </w:pPr>
      <w:r>
        <w:rPr>
          <w:rFonts w:ascii="Times New Roman" w:hAnsi="Times New Roman" w:cs="Times New Roman"/>
          <w:sz w:val="24"/>
          <w:szCs w:val="24"/>
        </w:rPr>
        <w:t xml:space="preserve">  Ne seront étudiées dans cette partie que des valvulopathies chez l’homme car bien qu’elles existent, les valvulopathies porcines ne sont pas étudiées.</w:t>
      </w:r>
    </w:p>
    <w:p w:rsidR="00DA3E5B" w:rsidRDefault="00DA3E5B" w:rsidP="00DA3E5B">
      <w:pPr>
        <w:pStyle w:val="Paragraphedeliste"/>
        <w:rPr>
          <w:rFonts w:ascii="Times New Roman" w:hAnsi="Times New Roman" w:cs="Times New Roman"/>
          <w:sz w:val="24"/>
          <w:szCs w:val="24"/>
        </w:rPr>
      </w:pPr>
    </w:p>
    <w:p w:rsidR="00DA3E5B" w:rsidRPr="00665851" w:rsidRDefault="00DA3E5B" w:rsidP="00DA3E5B">
      <w:pPr>
        <w:ind w:left="360"/>
        <w:rPr>
          <w:rFonts w:ascii="Times New Roman" w:hAnsi="Times New Roman" w:cs="Times New Roman"/>
          <w:sz w:val="24"/>
          <w:szCs w:val="24"/>
          <w:u w:val="single"/>
        </w:rPr>
      </w:pPr>
      <w:r w:rsidRPr="00665851">
        <w:rPr>
          <w:rFonts w:ascii="Times New Roman" w:hAnsi="Times New Roman" w:cs="Times New Roman"/>
          <w:sz w:val="24"/>
          <w:szCs w:val="24"/>
        </w:rPr>
        <w:t>4.1)</w:t>
      </w:r>
      <w:r w:rsidRPr="00665851">
        <w:rPr>
          <w:rFonts w:ascii="Times New Roman" w:hAnsi="Times New Roman" w:cs="Times New Roman"/>
          <w:sz w:val="24"/>
          <w:szCs w:val="24"/>
          <w:u w:val="single"/>
        </w:rPr>
        <w:t xml:space="preserve"> Insuffisance tricuspidienne</w:t>
      </w:r>
    </w:p>
    <w:p w:rsidR="00DA3E5B" w:rsidRPr="00665851" w:rsidRDefault="00DA3E5B" w:rsidP="00DA3E5B">
      <w:pPr>
        <w:rPr>
          <w:rFonts w:ascii="Times New Roman" w:hAnsi="Times New Roman" w:cs="Times New Roman"/>
          <w:sz w:val="24"/>
          <w:szCs w:val="24"/>
        </w:rPr>
      </w:pPr>
      <w:r w:rsidRPr="00665851">
        <w:rPr>
          <w:rFonts w:ascii="Times New Roman" w:hAnsi="Times New Roman" w:cs="Times New Roman"/>
          <w:sz w:val="24"/>
          <w:szCs w:val="24"/>
        </w:rPr>
        <w:t xml:space="preserve">                a) Physiopathologie</w:t>
      </w:r>
    </w:p>
    <w:p w:rsidR="00DA3E5B" w:rsidRDefault="00DA3E5B" w:rsidP="00DA3E5B">
      <w:pPr>
        <w:rPr>
          <w:rFonts w:ascii="Times New Roman" w:hAnsi="Times New Roman" w:cs="Times New Roman"/>
          <w:sz w:val="24"/>
          <w:szCs w:val="24"/>
        </w:rPr>
      </w:pPr>
      <w:r>
        <w:rPr>
          <w:rFonts w:ascii="Times New Roman" w:hAnsi="Times New Roman" w:cs="Times New Roman"/>
          <w:sz w:val="24"/>
          <w:szCs w:val="24"/>
        </w:rPr>
        <w:t xml:space="preserve">    Le diamètre de l’anneau, maximum en télédiastole, varie tout au long du cycle cardiaque. L’hypertension artérielle pulmonaire, en augmentant la post-charge, entraîne la dilatation du ventricule droit et de l’anneau puis une insuffisance trisuspidienne fonctionnelle. La fuite est proportionnelle à la dilatation de l’anneau et le pourcentage de raccourcissement de l’anneau est d’autant plus diminué que la fuite est importante.</w:t>
      </w:r>
    </w:p>
    <w:p w:rsidR="00DA3E5B" w:rsidRPr="00830F42" w:rsidRDefault="00DA3E5B" w:rsidP="00DA3E5B">
      <w:pPr>
        <w:ind w:left="360"/>
        <w:rPr>
          <w:rFonts w:ascii="Times New Roman" w:hAnsi="Times New Roman" w:cs="Times New Roman"/>
          <w:sz w:val="24"/>
          <w:szCs w:val="24"/>
        </w:rPr>
      </w:pPr>
      <w:r>
        <w:rPr>
          <w:rFonts w:ascii="Times New Roman" w:hAnsi="Times New Roman" w:cs="Times New Roman"/>
          <w:sz w:val="24"/>
          <w:szCs w:val="24"/>
        </w:rPr>
        <w:t xml:space="preserve">          </w:t>
      </w:r>
      <w:r w:rsidRPr="00830F42">
        <w:rPr>
          <w:rFonts w:ascii="Times New Roman" w:hAnsi="Times New Roman" w:cs="Times New Roman"/>
          <w:sz w:val="24"/>
          <w:szCs w:val="24"/>
        </w:rPr>
        <w:t>b) Etiologies</w:t>
      </w:r>
    </w:p>
    <w:p w:rsidR="00DA3E5B" w:rsidRPr="00AD30C6" w:rsidRDefault="00DA3E5B" w:rsidP="00DA3E5B">
      <w:pPr>
        <w:rPr>
          <w:rFonts w:ascii="Times New Roman" w:hAnsi="Times New Roman" w:cs="Times New Roman"/>
          <w:sz w:val="24"/>
          <w:szCs w:val="24"/>
        </w:rPr>
      </w:pPr>
      <w:r>
        <w:rPr>
          <w:rFonts w:ascii="Times New Roman" w:hAnsi="Times New Roman" w:cs="Times New Roman"/>
          <w:sz w:val="24"/>
          <w:szCs w:val="24"/>
        </w:rPr>
        <w:t xml:space="preserve">   On distingue les insuffisances tricuspidiennes fonctionnelles des organiques.</w:t>
      </w:r>
    </w:p>
    <w:p w:rsidR="00DA3E5B" w:rsidRDefault="00DA3E5B" w:rsidP="00DA3E5B">
      <w:pPr>
        <w:rPr>
          <w:rFonts w:ascii="Times New Roman" w:hAnsi="Times New Roman" w:cs="Times New Roman"/>
          <w:sz w:val="24"/>
          <w:szCs w:val="24"/>
        </w:rPr>
      </w:pPr>
      <w:r>
        <w:rPr>
          <w:rFonts w:ascii="Times New Roman" w:hAnsi="Times New Roman" w:cs="Times New Roman"/>
          <w:sz w:val="24"/>
          <w:szCs w:val="24"/>
        </w:rPr>
        <w:t xml:space="preserve">   Les insuffisances tricuspidiennes fonctionnelles  sont secondaires à une dilatation de l’anneau liée à une dilatation ventriculaire droite. Cette dernière est elle-même secondaire à une hypertension artérielle pulmonaire. L’HTAP peut être la conséquence d’une valvulopathie mitrale, d’une valvulopathie </w:t>
      </w:r>
      <w:proofErr w:type="spellStart"/>
      <w:r>
        <w:rPr>
          <w:rFonts w:ascii="Times New Roman" w:hAnsi="Times New Roman" w:cs="Times New Roman"/>
          <w:sz w:val="24"/>
          <w:szCs w:val="24"/>
        </w:rPr>
        <w:t>mitro</w:t>
      </w:r>
      <w:proofErr w:type="spellEnd"/>
      <w:r>
        <w:rPr>
          <w:rFonts w:ascii="Times New Roman" w:hAnsi="Times New Roman" w:cs="Times New Roman"/>
          <w:sz w:val="24"/>
          <w:szCs w:val="24"/>
        </w:rPr>
        <w:t xml:space="preserve">-aortique, d’une cardiopathie ischémique, d’une cardiomyopathie, d’un cœur pulmonaire aigu ou chronique, d’une cardiomyopathie post-embolique voire d’une pathologie pulmonaire. </w:t>
      </w:r>
    </w:p>
    <w:p w:rsidR="00DA3E5B" w:rsidRDefault="00DA3E5B" w:rsidP="00DA3E5B">
      <w:pPr>
        <w:rPr>
          <w:rFonts w:ascii="Times New Roman" w:hAnsi="Times New Roman" w:cs="Times New Roman"/>
          <w:sz w:val="24"/>
          <w:szCs w:val="24"/>
        </w:rPr>
      </w:pPr>
      <w:r>
        <w:rPr>
          <w:rFonts w:ascii="Times New Roman" w:hAnsi="Times New Roman" w:cs="Times New Roman"/>
          <w:sz w:val="24"/>
          <w:szCs w:val="24"/>
        </w:rPr>
        <w:t xml:space="preserve">   Les insuffisances tricuspidiennes organiques peuvent être causées par: </w:t>
      </w:r>
    </w:p>
    <w:p w:rsidR="00DA3E5B" w:rsidRDefault="00DA3E5B" w:rsidP="00DA3E5B">
      <w:pPr>
        <w:pStyle w:val="Paragraphedeliste"/>
        <w:numPr>
          <w:ilvl w:val="0"/>
          <w:numId w:val="14"/>
        </w:numPr>
        <w:rPr>
          <w:rFonts w:ascii="Times New Roman" w:hAnsi="Times New Roman" w:cs="Times New Roman"/>
          <w:sz w:val="24"/>
          <w:szCs w:val="24"/>
        </w:rPr>
      </w:pPr>
      <w:r>
        <w:rPr>
          <w:rFonts w:ascii="Times New Roman" w:hAnsi="Times New Roman" w:cs="Times New Roman"/>
          <w:sz w:val="24"/>
          <w:szCs w:val="24"/>
        </w:rPr>
        <w:t xml:space="preserve">une maladie </w:t>
      </w:r>
      <w:r w:rsidRPr="005D2763">
        <w:rPr>
          <w:rFonts w:ascii="Times New Roman" w:hAnsi="Times New Roman" w:cs="Times New Roman"/>
          <w:sz w:val="24"/>
          <w:szCs w:val="24"/>
        </w:rPr>
        <w:t xml:space="preserve">congénitale, </w:t>
      </w:r>
    </w:p>
    <w:p w:rsidR="00DA3E5B" w:rsidRDefault="00DA3E5B" w:rsidP="00DA3E5B">
      <w:pPr>
        <w:pStyle w:val="Paragraphedeliste"/>
        <w:numPr>
          <w:ilvl w:val="0"/>
          <w:numId w:val="14"/>
        </w:numPr>
        <w:rPr>
          <w:rFonts w:ascii="Times New Roman" w:hAnsi="Times New Roman" w:cs="Times New Roman"/>
          <w:sz w:val="24"/>
          <w:szCs w:val="24"/>
        </w:rPr>
      </w:pPr>
      <w:r>
        <w:rPr>
          <w:rFonts w:ascii="Times New Roman" w:hAnsi="Times New Roman" w:cs="Times New Roman"/>
          <w:sz w:val="24"/>
          <w:szCs w:val="24"/>
        </w:rPr>
        <w:t>rhumatisme</w:t>
      </w:r>
      <w:r w:rsidRPr="005D2763">
        <w:rPr>
          <w:rFonts w:ascii="Times New Roman" w:hAnsi="Times New Roman" w:cs="Times New Roman"/>
          <w:sz w:val="24"/>
          <w:szCs w:val="24"/>
        </w:rPr>
        <w:t xml:space="preserve"> articulaire aigu, </w:t>
      </w:r>
    </w:p>
    <w:p w:rsidR="00DA3E5B" w:rsidRDefault="00DA3E5B" w:rsidP="00DA3E5B">
      <w:pPr>
        <w:pStyle w:val="Paragraphedeliste"/>
        <w:numPr>
          <w:ilvl w:val="0"/>
          <w:numId w:val="14"/>
        </w:numPr>
        <w:rPr>
          <w:rFonts w:ascii="Times New Roman" w:hAnsi="Times New Roman" w:cs="Times New Roman"/>
          <w:sz w:val="24"/>
          <w:szCs w:val="24"/>
        </w:rPr>
      </w:pPr>
      <w:r>
        <w:rPr>
          <w:rFonts w:ascii="Times New Roman" w:hAnsi="Times New Roman" w:cs="Times New Roman"/>
          <w:sz w:val="24"/>
          <w:szCs w:val="24"/>
        </w:rPr>
        <w:t xml:space="preserve">une maladie </w:t>
      </w:r>
      <w:proofErr w:type="spellStart"/>
      <w:r w:rsidRPr="005D2763">
        <w:rPr>
          <w:rFonts w:ascii="Times New Roman" w:hAnsi="Times New Roman" w:cs="Times New Roman"/>
          <w:sz w:val="24"/>
          <w:szCs w:val="24"/>
        </w:rPr>
        <w:t>oslérienne</w:t>
      </w:r>
      <w:proofErr w:type="spellEnd"/>
      <w:r w:rsidRPr="005D2763">
        <w:rPr>
          <w:rFonts w:ascii="Times New Roman" w:hAnsi="Times New Roman" w:cs="Times New Roman"/>
          <w:sz w:val="24"/>
          <w:szCs w:val="24"/>
        </w:rPr>
        <w:t xml:space="preserve">, </w:t>
      </w:r>
    </w:p>
    <w:p w:rsidR="00DA3E5B" w:rsidRDefault="00DA3E5B" w:rsidP="00DA3E5B">
      <w:pPr>
        <w:pStyle w:val="Paragraphedeliste"/>
        <w:numPr>
          <w:ilvl w:val="0"/>
          <w:numId w:val="14"/>
        </w:numPr>
        <w:rPr>
          <w:rFonts w:ascii="Times New Roman" w:hAnsi="Times New Roman" w:cs="Times New Roman"/>
          <w:sz w:val="24"/>
          <w:szCs w:val="24"/>
        </w:rPr>
      </w:pPr>
      <w:r>
        <w:rPr>
          <w:rFonts w:ascii="Times New Roman" w:hAnsi="Times New Roman" w:cs="Times New Roman"/>
          <w:sz w:val="24"/>
          <w:szCs w:val="24"/>
        </w:rPr>
        <w:t>un traumatisme</w:t>
      </w:r>
      <w:r w:rsidRPr="005D2763">
        <w:rPr>
          <w:rFonts w:ascii="Times New Roman" w:hAnsi="Times New Roman" w:cs="Times New Roman"/>
          <w:sz w:val="24"/>
          <w:szCs w:val="24"/>
        </w:rPr>
        <w:t xml:space="preserve">, </w:t>
      </w:r>
    </w:p>
    <w:p w:rsidR="00DA3E5B" w:rsidRDefault="00DA3E5B" w:rsidP="00DA3E5B">
      <w:pPr>
        <w:pStyle w:val="Paragraphedeliste"/>
        <w:numPr>
          <w:ilvl w:val="0"/>
          <w:numId w:val="14"/>
        </w:numPr>
        <w:rPr>
          <w:rFonts w:ascii="Times New Roman" w:hAnsi="Times New Roman" w:cs="Times New Roman"/>
          <w:sz w:val="24"/>
          <w:szCs w:val="24"/>
        </w:rPr>
      </w:pPr>
      <w:r>
        <w:rPr>
          <w:rFonts w:ascii="Times New Roman" w:hAnsi="Times New Roman" w:cs="Times New Roman"/>
          <w:sz w:val="24"/>
          <w:szCs w:val="24"/>
        </w:rPr>
        <w:t>par un</w:t>
      </w:r>
      <w:r w:rsidRPr="005D2763">
        <w:rPr>
          <w:rFonts w:ascii="Times New Roman" w:hAnsi="Times New Roman" w:cs="Times New Roman"/>
          <w:sz w:val="24"/>
          <w:szCs w:val="24"/>
        </w:rPr>
        <w:t xml:space="preserve"> prolapsus tricuspidien, </w:t>
      </w:r>
    </w:p>
    <w:p w:rsidR="00DA3E5B" w:rsidRDefault="00DA3E5B" w:rsidP="00DA3E5B">
      <w:pPr>
        <w:pStyle w:val="Paragraphedeliste"/>
        <w:numPr>
          <w:ilvl w:val="0"/>
          <w:numId w:val="14"/>
        </w:numPr>
        <w:rPr>
          <w:rFonts w:ascii="Times New Roman" w:hAnsi="Times New Roman" w:cs="Times New Roman"/>
          <w:sz w:val="24"/>
          <w:szCs w:val="24"/>
        </w:rPr>
      </w:pPr>
      <w:r>
        <w:rPr>
          <w:rFonts w:ascii="Times New Roman" w:hAnsi="Times New Roman" w:cs="Times New Roman"/>
          <w:sz w:val="24"/>
          <w:szCs w:val="24"/>
        </w:rPr>
        <w:t xml:space="preserve">un </w:t>
      </w:r>
      <w:r w:rsidRPr="005D2763">
        <w:rPr>
          <w:rFonts w:ascii="Times New Roman" w:hAnsi="Times New Roman" w:cs="Times New Roman"/>
          <w:sz w:val="24"/>
          <w:szCs w:val="24"/>
        </w:rPr>
        <w:t xml:space="preserve">infarctus du ventricule droit par nécrose du pilier inférieur, </w:t>
      </w:r>
    </w:p>
    <w:p w:rsidR="00DA3E5B" w:rsidRDefault="00DA3E5B" w:rsidP="00DA3E5B">
      <w:pPr>
        <w:pStyle w:val="Paragraphedeliste"/>
        <w:numPr>
          <w:ilvl w:val="0"/>
          <w:numId w:val="14"/>
        </w:numPr>
        <w:rPr>
          <w:rFonts w:ascii="Times New Roman" w:hAnsi="Times New Roman" w:cs="Times New Roman"/>
          <w:sz w:val="24"/>
          <w:szCs w:val="24"/>
        </w:rPr>
      </w:pPr>
      <w:r w:rsidRPr="005D2763">
        <w:rPr>
          <w:rFonts w:ascii="Times New Roman" w:hAnsi="Times New Roman" w:cs="Times New Roman"/>
          <w:sz w:val="24"/>
          <w:szCs w:val="24"/>
        </w:rPr>
        <w:t xml:space="preserve">un syndrome carcinoïde </w:t>
      </w:r>
    </w:p>
    <w:p w:rsidR="00DA3E5B" w:rsidRPr="005D2763" w:rsidRDefault="00DA3E5B" w:rsidP="00DA3E5B">
      <w:pPr>
        <w:pStyle w:val="Paragraphedeliste"/>
        <w:numPr>
          <w:ilvl w:val="0"/>
          <w:numId w:val="14"/>
        </w:numPr>
        <w:rPr>
          <w:rFonts w:ascii="Times New Roman" w:hAnsi="Times New Roman" w:cs="Times New Roman"/>
          <w:sz w:val="24"/>
          <w:szCs w:val="24"/>
        </w:rPr>
      </w:pPr>
      <w:r w:rsidRPr="005D2763">
        <w:rPr>
          <w:rFonts w:ascii="Times New Roman" w:hAnsi="Times New Roman" w:cs="Times New Roman"/>
          <w:sz w:val="24"/>
          <w:szCs w:val="24"/>
        </w:rPr>
        <w:t>de rares tumeurs cardiaques.</w:t>
      </w:r>
    </w:p>
    <w:p w:rsidR="00DA3E5B" w:rsidRDefault="00DA3E5B" w:rsidP="00DA3E5B">
      <w:pPr>
        <w:rPr>
          <w:rFonts w:ascii="Times New Roman" w:hAnsi="Times New Roman" w:cs="Times New Roman"/>
          <w:sz w:val="24"/>
          <w:szCs w:val="24"/>
        </w:rPr>
      </w:pPr>
      <w:r>
        <w:rPr>
          <w:rFonts w:ascii="Times New Roman" w:hAnsi="Times New Roman" w:cs="Times New Roman"/>
          <w:sz w:val="24"/>
          <w:szCs w:val="24"/>
        </w:rPr>
        <w:t>Il s’agit donc d’une atteinte pathologique directe des valves.</w:t>
      </w:r>
    </w:p>
    <w:p w:rsidR="00DA3E5B" w:rsidRPr="002650E3" w:rsidRDefault="00DA3E5B" w:rsidP="00DA3E5B">
      <w:pPr>
        <w:ind w:left="360"/>
        <w:rPr>
          <w:rFonts w:ascii="Times New Roman" w:hAnsi="Times New Roman" w:cs="Times New Roman"/>
          <w:sz w:val="24"/>
          <w:szCs w:val="24"/>
        </w:rPr>
      </w:pPr>
      <w:r w:rsidRPr="002650E3">
        <w:rPr>
          <w:rFonts w:ascii="Times New Roman" w:hAnsi="Times New Roman" w:cs="Times New Roman"/>
          <w:sz w:val="24"/>
          <w:szCs w:val="24"/>
        </w:rPr>
        <w:lastRenderedPageBreak/>
        <w:t xml:space="preserve">4.2) </w:t>
      </w:r>
      <w:r w:rsidRPr="00E21C5E">
        <w:rPr>
          <w:rFonts w:ascii="Times New Roman" w:hAnsi="Times New Roman" w:cs="Times New Roman"/>
          <w:sz w:val="24"/>
          <w:szCs w:val="24"/>
          <w:u w:val="single"/>
        </w:rPr>
        <w:t>Diagnostic</w:t>
      </w:r>
    </w:p>
    <w:p w:rsidR="00DA3E5B" w:rsidRPr="0010158B" w:rsidRDefault="00DA3E5B" w:rsidP="00DA3E5B">
      <w:pPr>
        <w:rPr>
          <w:rFonts w:ascii="Times New Roman" w:hAnsi="Times New Roman" w:cs="Times New Roman"/>
          <w:sz w:val="24"/>
          <w:szCs w:val="24"/>
        </w:rPr>
      </w:pPr>
      <w:r>
        <w:rPr>
          <w:rFonts w:ascii="Times New Roman" w:hAnsi="Times New Roman" w:cs="Times New Roman"/>
          <w:sz w:val="24"/>
          <w:szCs w:val="24"/>
        </w:rPr>
        <w:t xml:space="preserve">   </w:t>
      </w:r>
      <w:r w:rsidRPr="0010158B">
        <w:rPr>
          <w:rFonts w:ascii="Times New Roman" w:hAnsi="Times New Roman" w:cs="Times New Roman"/>
          <w:sz w:val="24"/>
          <w:szCs w:val="24"/>
        </w:rPr>
        <w:t xml:space="preserve">A l’examen clinique, on retrouve les signes de l’insuffisance cardiaque droite : hépatalgie, hépatomégalie, œdème des membres inférieurs, turgescence jugulaire et reflux hépato jugulaire. </w:t>
      </w:r>
    </w:p>
    <w:p w:rsidR="00DA3E5B" w:rsidRPr="0078758B" w:rsidRDefault="00DA3E5B" w:rsidP="00DA3E5B">
      <w:pPr>
        <w:rPr>
          <w:rFonts w:ascii="Times New Roman" w:hAnsi="Times New Roman" w:cs="Times New Roman"/>
          <w:sz w:val="24"/>
          <w:szCs w:val="24"/>
        </w:rPr>
      </w:pPr>
      <w:r>
        <w:rPr>
          <w:rFonts w:ascii="Times New Roman" w:hAnsi="Times New Roman" w:cs="Times New Roman"/>
          <w:sz w:val="24"/>
          <w:szCs w:val="24"/>
        </w:rPr>
        <w:t xml:space="preserve">   A l’auscultation, il est possible d’entendre un s</w:t>
      </w:r>
      <w:r w:rsidRPr="0078758B">
        <w:rPr>
          <w:rFonts w:ascii="Times New Roman" w:hAnsi="Times New Roman" w:cs="Times New Roman"/>
          <w:sz w:val="24"/>
          <w:szCs w:val="24"/>
        </w:rPr>
        <w:t>ouffle holosystolique, de timbre doux, d’intensité faible à modérée,</w:t>
      </w:r>
      <w:r>
        <w:rPr>
          <w:rFonts w:ascii="Times New Roman" w:hAnsi="Times New Roman" w:cs="Times New Roman"/>
          <w:sz w:val="24"/>
          <w:szCs w:val="24"/>
        </w:rPr>
        <w:t xml:space="preserve"> siégeant à la xiphoïde ou à la </w:t>
      </w:r>
      <w:r w:rsidRPr="0078758B">
        <w:rPr>
          <w:rFonts w:ascii="Times New Roman" w:hAnsi="Times New Roman" w:cs="Times New Roman"/>
          <w:sz w:val="24"/>
          <w:szCs w:val="24"/>
        </w:rPr>
        <w:t>partie basse du bord gauche sternal</w:t>
      </w:r>
      <w:r>
        <w:rPr>
          <w:rFonts w:ascii="Times New Roman" w:hAnsi="Times New Roman" w:cs="Times New Roman"/>
          <w:sz w:val="24"/>
          <w:szCs w:val="24"/>
        </w:rPr>
        <w:t xml:space="preserve">. Le souffle apparaît </w:t>
      </w:r>
      <w:r w:rsidRPr="0078758B">
        <w:rPr>
          <w:rFonts w:ascii="Times New Roman" w:hAnsi="Times New Roman" w:cs="Times New Roman"/>
          <w:sz w:val="24"/>
          <w:szCs w:val="24"/>
        </w:rPr>
        <w:t>ou augmente en inspiratio</w:t>
      </w:r>
      <w:r>
        <w:rPr>
          <w:rFonts w:ascii="Times New Roman" w:hAnsi="Times New Roman" w:cs="Times New Roman"/>
          <w:sz w:val="24"/>
          <w:szCs w:val="24"/>
        </w:rPr>
        <w:t xml:space="preserve">n profonde (signe de </w:t>
      </w:r>
      <w:proofErr w:type="spellStart"/>
      <w:r>
        <w:rPr>
          <w:rFonts w:ascii="Times New Roman" w:hAnsi="Times New Roman" w:cs="Times New Roman"/>
          <w:sz w:val="24"/>
          <w:szCs w:val="24"/>
        </w:rPr>
        <w:t>Carvallo</w:t>
      </w:r>
      <w:proofErr w:type="spellEnd"/>
      <w:r>
        <w:rPr>
          <w:rFonts w:ascii="Times New Roman" w:hAnsi="Times New Roman" w:cs="Times New Roman"/>
          <w:sz w:val="24"/>
          <w:szCs w:val="24"/>
        </w:rPr>
        <w:t xml:space="preserve">). </w:t>
      </w:r>
      <w:r w:rsidRPr="0078758B">
        <w:rPr>
          <w:rFonts w:ascii="Times New Roman" w:hAnsi="Times New Roman" w:cs="Times New Roman"/>
          <w:sz w:val="24"/>
          <w:szCs w:val="24"/>
        </w:rPr>
        <w:t xml:space="preserve">Un B3 </w:t>
      </w:r>
      <w:r>
        <w:rPr>
          <w:rFonts w:ascii="Times New Roman" w:hAnsi="Times New Roman" w:cs="Times New Roman"/>
          <w:sz w:val="24"/>
          <w:szCs w:val="24"/>
        </w:rPr>
        <w:t>ou un roulement diastolique est parfois perçu.</w:t>
      </w:r>
    </w:p>
    <w:p w:rsidR="00DA3E5B" w:rsidRDefault="00DA3E5B" w:rsidP="00DA3E5B">
      <w:pPr>
        <w:rPr>
          <w:rFonts w:ascii="Times New Roman" w:hAnsi="Times New Roman" w:cs="Times New Roman"/>
          <w:sz w:val="24"/>
          <w:szCs w:val="24"/>
        </w:rPr>
      </w:pPr>
      <w:r>
        <w:rPr>
          <w:rFonts w:ascii="Times New Roman" w:hAnsi="Times New Roman" w:cs="Times New Roman"/>
          <w:sz w:val="24"/>
          <w:szCs w:val="24"/>
        </w:rPr>
        <w:t xml:space="preserve">  On peut utiliser différents moyens pour visualiser les valves.</w:t>
      </w:r>
    </w:p>
    <w:p w:rsidR="00DA3E5B" w:rsidRDefault="00DA3E5B" w:rsidP="00DA3E5B">
      <w:pPr>
        <w:rPr>
          <w:rFonts w:ascii="Times New Roman" w:hAnsi="Times New Roman" w:cs="Times New Roman"/>
          <w:sz w:val="24"/>
          <w:szCs w:val="24"/>
        </w:rPr>
      </w:pPr>
    </w:p>
    <w:p w:rsidR="00DA3E5B" w:rsidRPr="00E21C5E" w:rsidRDefault="00DA3E5B" w:rsidP="00DA3E5B">
      <w:pPr>
        <w:ind w:left="360"/>
        <w:rPr>
          <w:rFonts w:ascii="Times New Roman" w:hAnsi="Times New Roman" w:cs="Times New Roman"/>
          <w:sz w:val="24"/>
          <w:szCs w:val="24"/>
          <w:u w:val="single"/>
        </w:rPr>
      </w:pPr>
      <w:r w:rsidRPr="00E21C5E">
        <w:rPr>
          <w:rFonts w:ascii="Times New Roman" w:hAnsi="Times New Roman" w:cs="Times New Roman"/>
          <w:sz w:val="24"/>
          <w:szCs w:val="24"/>
        </w:rPr>
        <w:t>4.3)</w:t>
      </w:r>
      <w:r>
        <w:rPr>
          <w:rFonts w:ascii="Times New Roman" w:hAnsi="Times New Roman" w:cs="Times New Roman"/>
          <w:sz w:val="24"/>
          <w:szCs w:val="24"/>
          <w:u w:val="single"/>
        </w:rPr>
        <w:t xml:space="preserve"> </w:t>
      </w:r>
      <w:r w:rsidRPr="00E21C5E">
        <w:rPr>
          <w:rFonts w:ascii="Times New Roman" w:hAnsi="Times New Roman" w:cs="Times New Roman"/>
          <w:sz w:val="24"/>
          <w:szCs w:val="24"/>
          <w:u w:val="single"/>
        </w:rPr>
        <w:t>Traitement chirurgical</w:t>
      </w:r>
    </w:p>
    <w:p w:rsidR="00DA3E5B" w:rsidRDefault="00DA3E5B" w:rsidP="00DA3E5B">
      <w:pPr>
        <w:pStyle w:val="Paragraphedeliste"/>
        <w:rPr>
          <w:rFonts w:ascii="Times New Roman" w:hAnsi="Times New Roman" w:cs="Times New Roman"/>
          <w:sz w:val="24"/>
          <w:szCs w:val="24"/>
        </w:rPr>
      </w:pPr>
    </w:p>
    <w:p w:rsidR="00DA3E5B" w:rsidRPr="004535AB" w:rsidRDefault="00DA3E5B" w:rsidP="00DA3E5B">
      <w:pPr>
        <w:pStyle w:val="Paragraphedeliste"/>
        <w:numPr>
          <w:ilvl w:val="0"/>
          <w:numId w:val="17"/>
        </w:numPr>
        <w:rPr>
          <w:rFonts w:ascii="Times New Roman" w:hAnsi="Times New Roman" w:cs="Times New Roman"/>
          <w:sz w:val="24"/>
          <w:szCs w:val="24"/>
        </w:rPr>
      </w:pPr>
      <w:r w:rsidRPr="004535AB">
        <w:rPr>
          <w:rFonts w:ascii="Times New Roman" w:hAnsi="Times New Roman" w:cs="Times New Roman"/>
          <w:sz w:val="24"/>
          <w:szCs w:val="24"/>
        </w:rPr>
        <w:t>Principe de traitement </w:t>
      </w:r>
    </w:p>
    <w:p w:rsidR="00DA3E5B" w:rsidRDefault="00DA3E5B" w:rsidP="00DA3E5B">
      <w:pPr>
        <w:rPr>
          <w:rFonts w:ascii="Times New Roman" w:hAnsi="Times New Roman" w:cs="Times New Roman"/>
          <w:sz w:val="24"/>
          <w:szCs w:val="24"/>
        </w:rPr>
      </w:pPr>
      <w:r>
        <w:rPr>
          <w:rFonts w:ascii="Times New Roman" w:hAnsi="Times New Roman" w:cs="Times New Roman"/>
          <w:sz w:val="24"/>
          <w:szCs w:val="24"/>
        </w:rPr>
        <w:t xml:space="preserve">  </w:t>
      </w:r>
      <w:r w:rsidRPr="00FC59C2">
        <w:rPr>
          <w:rFonts w:ascii="Times New Roman" w:hAnsi="Times New Roman" w:cs="Times New Roman"/>
          <w:sz w:val="24"/>
          <w:szCs w:val="24"/>
        </w:rPr>
        <w:t xml:space="preserve">La chirurgie de la valve tricuspide s’effectue sous circulation extracorporelle (C.E.C). Le sang est drainé en amont du cœur, par des canules mises en place au niveau des deux veines caves vers une machine cœur-poumon artificiel. Après oxygénation, le sang est réinjecté en aval du cœur, dans une artère : l’aorte ascendante le plus fréquemment ou une artère fémorale. </w:t>
      </w:r>
    </w:p>
    <w:p w:rsidR="00DA3E5B" w:rsidRPr="0010158B" w:rsidRDefault="00DA3E5B" w:rsidP="00DA3E5B">
      <w:pPr>
        <w:rPr>
          <w:rFonts w:ascii="Times New Roman" w:hAnsi="Times New Roman" w:cs="Times New Roman"/>
          <w:sz w:val="24"/>
          <w:szCs w:val="24"/>
        </w:rPr>
      </w:pPr>
      <w:r>
        <w:rPr>
          <w:rFonts w:ascii="Times New Roman" w:hAnsi="Times New Roman" w:cs="Times New Roman"/>
          <w:sz w:val="24"/>
          <w:szCs w:val="24"/>
        </w:rPr>
        <w:t xml:space="preserve">  </w:t>
      </w:r>
      <w:r w:rsidRPr="00FC59C2">
        <w:rPr>
          <w:rFonts w:ascii="Times New Roman" w:hAnsi="Times New Roman" w:cs="Times New Roman"/>
          <w:sz w:val="24"/>
          <w:szCs w:val="24"/>
        </w:rPr>
        <w:t>Le traitement consiste le plus souvent en une réparation ou plastie de la valve tricuspide. Quand cette valvuloplastie est impossible du fait de l’importance des lésions, on procède alors au remplacement de la valve tricuspide par une prothèse.</w:t>
      </w:r>
    </w:p>
    <w:p w:rsidR="00DA3E5B" w:rsidRPr="004535AB" w:rsidRDefault="00DA3E5B" w:rsidP="00DA3E5B">
      <w:pPr>
        <w:pStyle w:val="Paragraphedeliste"/>
        <w:numPr>
          <w:ilvl w:val="0"/>
          <w:numId w:val="17"/>
        </w:numPr>
        <w:rPr>
          <w:rFonts w:ascii="Times New Roman" w:hAnsi="Times New Roman" w:cs="Times New Roman"/>
          <w:sz w:val="24"/>
          <w:szCs w:val="24"/>
        </w:rPr>
      </w:pPr>
      <w:r w:rsidRPr="004535AB">
        <w:rPr>
          <w:rFonts w:ascii="Times New Roman" w:hAnsi="Times New Roman" w:cs="Times New Roman"/>
          <w:sz w:val="24"/>
          <w:szCs w:val="24"/>
        </w:rPr>
        <w:t>Plastie tricuspidienne</w:t>
      </w:r>
    </w:p>
    <w:p w:rsidR="00DA3E5B" w:rsidRDefault="00DA3E5B" w:rsidP="00DA3E5B">
      <w:pPr>
        <w:rPr>
          <w:rFonts w:ascii="Times New Roman" w:hAnsi="Times New Roman" w:cs="Times New Roman"/>
          <w:sz w:val="24"/>
          <w:szCs w:val="24"/>
        </w:rPr>
      </w:pPr>
      <w:r>
        <w:rPr>
          <w:rFonts w:ascii="Times New Roman" w:hAnsi="Times New Roman" w:cs="Times New Roman"/>
          <w:sz w:val="24"/>
          <w:szCs w:val="24"/>
        </w:rPr>
        <w:t xml:space="preserve">  </w:t>
      </w:r>
      <w:r w:rsidRPr="00FC59C2">
        <w:rPr>
          <w:rFonts w:ascii="Times New Roman" w:hAnsi="Times New Roman" w:cs="Times New Roman"/>
          <w:sz w:val="24"/>
          <w:szCs w:val="24"/>
        </w:rPr>
        <w:t xml:space="preserve">La réparation de la valve tricuspide peut intéresser les feuillets tricuspides, les commissures fusionnées peuvent être </w:t>
      </w:r>
      <w:proofErr w:type="spellStart"/>
      <w:r w:rsidRPr="00FC59C2">
        <w:rPr>
          <w:rFonts w:ascii="Times New Roman" w:hAnsi="Times New Roman" w:cs="Times New Roman"/>
          <w:sz w:val="24"/>
          <w:szCs w:val="24"/>
        </w:rPr>
        <w:t>réouvertes</w:t>
      </w:r>
      <w:proofErr w:type="spellEnd"/>
      <w:r w:rsidRPr="00FC59C2">
        <w:rPr>
          <w:rFonts w:ascii="Times New Roman" w:hAnsi="Times New Roman" w:cs="Times New Roman"/>
          <w:sz w:val="24"/>
          <w:szCs w:val="24"/>
        </w:rPr>
        <w:t xml:space="preserve"> au bistouri et surtout l’anneau tricuspide dilaté peut être </w:t>
      </w:r>
      <w:proofErr w:type="spellStart"/>
      <w:r w:rsidRPr="00FC59C2">
        <w:rPr>
          <w:rFonts w:ascii="Times New Roman" w:hAnsi="Times New Roman" w:cs="Times New Roman"/>
          <w:sz w:val="24"/>
          <w:szCs w:val="24"/>
        </w:rPr>
        <w:t>recalibré</w:t>
      </w:r>
      <w:proofErr w:type="spellEnd"/>
      <w:r>
        <w:rPr>
          <w:rFonts w:ascii="Times New Roman" w:hAnsi="Times New Roman" w:cs="Times New Roman"/>
          <w:sz w:val="24"/>
          <w:szCs w:val="24"/>
        </w:rPr>
        <w:t>.</w:t>
      </w:r>
    </w:p>
    <w:p w:rsidR="00DA3E5B" w:rsidRDefault="00DA3E5B" w:rsidP="00DA3E5B">
      <w:pPr>
        <w:rPr>
          <w:rFonts w:ascii="Times New Roman" w:hAnsi="Times New Roman" w:cs="Times New Roman"/>
          <w:sz w:val="24"/>
          <w:szCs w:val="24"/>
        </w:rPr>
      </w:pPr>
      <w:r>
        <w:rPr>
          <w:rFonts w:ascii="Times New Roman" w:hAnsi="Times New Roman" w:cs="Times New Roman"/>
          <w:sz w:val="24"/>
          <w:szCs w:val="24"/>
        </w:rPr>
        <w:t xml:space="preserve">  On privilégie autant que possible la conservation de la valve native donc la plastie tricuspidienne.</w:t>
      </w:r>
    </w:p>
    <w:p w:rsidR="00DA3E5B" w:rsidRPr="004535AB" w:rsidRDefault="00DA3E5B" w:rsidP="00DA3E5B">
      <w:pPr>
        <w:pStyle w:val="Paragraphedeliste"/>
        <w:numPr>
          <w:ilvl w:val="0"/>
          <w:numId w:val="17"/>
        </w:numPr>
        <w:rPr>
          <w:rFonts w:ascii="Times New Roman" w:hAnsi="Times New Roman" w:cs="Times New Roman"/>
          <w:sz w:val="24"/>
          <w:szCs w:val="24"/>
        </w:rPr>
      </w:pPr>
      <w:r w:rsidRPr="004535AB">
        <w:rPr>
          <w:rFonts w:ascii="Times New Roman" w:hAnsi="Times New Roman" w:cs="Times New Roman"/>
          <w:sz w:val="24"/>
          <w:szCs w:val="24"/>
        </w:rPr>
        <w:t>Remplacement valvulaire</w:t>
      </w:r>
    </w:p>
    <w:p w:rsidR="00DA3E5B" w:rsidRDefault="00DA3E5B" w:rsidP="00DA3E5B">
      <w:pPr>
        <w:rPr>
          <w:rFonts w:ascii="Times New Roman" w:hAnsi="Times New Roman" w:cs="Times New Roman"/>
          <w:sz w:val="24"/>
          <w:szCs w:val="24"/>
        </w:rPr>
      </w:pPr>
      <w:r>
        <w:rPr>
          <w:rFonts w:ascii="Times New Roman" w:hAnsi="Times New Roman" w:cs="Times New Roman"/>
          <w:sz w:val="24"/>
          <w:szCs w:val="24"/>
        </w:rPr>
        <w:t xml:space="preserve">   </w:t>
      </w:r>
      <w:r w:rsidRPr="00FC59C2">
        <w:rPr>
          <w:rFonts w:ascii="Times New Roman" w:hAnsi="Times New Roman" w:cs="Times New Roman"/>
          <w:sz w:val="24"/>
          <w:szCs w:val="24"/>
        </w:rPr>
        <w:t>Quand les lésions sont trop importantes, on procède au remplacement de la valve tricuspide à l’aide d’une prothèse mécanique à double ailettes ou à l’aide d’une prothèse biologique. En position tricuspide, on utilise plus fréquemment des prothèses biologiques, d’origine porcine ou bovine, qui ne nécessitent pas de traitement anticoagulant</w:t>
      </w:r>
      <w:r>
        <w:rPr>
          <w:rFonts w:ascii="Times New Roman" w:hAnsi="Times New Roman" w:cs="Times New Roman"/>
          <w:sz w:val="24"/>
          <w:szCs w:val="24"/>
        </w:rPr>
        <w:t>.</w:t>
      </w:r>
    </w:p>
    <w:p w:rsidR="00DA3E5B" w:rsidRPr="00146254" w:rsidRDefault="00DA3E5B" w:rsidP="00DA3E5B">
      <w:r w:rsidRPr="000006EC">
        <w:rPr>
          <w:rFonts w:ascii="Times New Roman" w:hAnsi="Times New Roman" w:cs="Times New Roman"/>
          <w:noProof/>
          <w:sz w:val="24"/>
          <w:szCs w:val="24"/>
        </w:rPr>
        <w:lastRenderedPageBreak/>
        <w:drawing>
          <wp:inline distT="0" distB="0" distL="0" distR="0">
            <wp:extent cx="2092325" cy="1485265"/>
            <wp:effectExtent l="19050" t="0" r="3175" b="0"/>
            <wp:docPr id="19" name="Image 1" descr="C:\Users\Sanja\Desktop\Master anatomie\Mémoire master anat valves cardiaques D\REMPLACEMENT--TRICUSPIDE--PAR--BIOPROTHES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ja\Desktop\Master anatomie\Mémoire master anat valves cardiaques D\REMPLACEMENT--TRICUSPIDE--PAR--BIOPROTHESE_01.jpg"/>
                    <pic:cNvPicPr>
                      <a:picLocks noChangeAspect="1" noChangeArrowheads="1"/>
                    </pic:cNvPicPr>
                  </pic:nvPicPr>
                  <pic:blipFill>
                    <a:blip r:embed="rId13" cstate="print"/>
                    <a:srcRect/>
                    <a:stretch>
                      <a:fillRect/>
                    </a:stretch>
                  </pic:blipFill>
                  <pic:spPr bwMode="auto">
                    <a:xfrm>
                      <a:off x="0" y="0"/>
                      <a:ext cx="2092325" cy="1485265"/>
                    </a:xfrm>
                    <a:prstGeom prst="rect">
                      <a:avLst/>
                    </a:prstGeom>
                    <a:noFill/>
                    <a:ln w="9525">
                      <a:noFill/>
                      <a:miter lim="800000"/>
                      <a:headEnd/>
                      <a:tailEnd/>
                    </a:ln>
                  </pic:spPr>
                </pic:pic>
              </a:graphicData>
            </a:graphic>
          </wp:inline>
        </w:drawing>
      </w:r>
      <w:r w:rsidRPr="000006EC">
        <w:t xml:space="preserve"> </w:t>
      </w:r>
      <w:r>
        <w:t>Schéma d’un remplacement de la valve tricuspide</w:t>
      </w:r>
    </w:p>
    <w:p w:rsidR="00DA3E5B" w:rsidRDefault="00DA3E5B" w:rsidP="00DA3E5B">
      <w:pPr>
        <w:rPr>
          <w:rFonts w:ascii="Times New Roman" w:hAnsi="Times New Roman" w:cs="Times New Roman"/>
          <w:sz w:val="24"/>
          <w:szCs w:val="24"/>
        </w:rPr>
      </w:pPr>
    </w:p>
    <w:p w:rsidR="00DA3E5B" w:rsidRDefault="00DA3E5B" w:rsidP="00DA3E5B">
      <w:pPr>
        <w:rPr>
          <w:rFonts w:ascii="Times New Roman" w:hAnsi="Times New Roman" w:cs="Times New Roman"/>
          <w:sz w:val="24"/>
          <w:szCs w:val="24"/>
        </w:rPr>
      </w:pPr>
    </w:p>
    <w:p w:rsidR="00DA3E5B" w:rsidRPr="00053C7E" w:rsidRDefault="00DA3E5B" w:rsidP="00DA3E5B">
      <w:pPr>
        <w:ind w:left="360"/>
        <w:rPr>
          <w:rFonts w:ascii="Times New Roman" w:hAnsi="Times New Roman" w:cs="Times New Roman"/>
          <w:b/>
          <w:sz w:val="28"/>
          <w:szCs w:val="28"/>
          <w:u w:val="single"/>
        </w:rPr>
      </w:pPr>
      <w:r w:rsidRPr="00053C7E">
        <w:rPr>
          <w:rFonts w:ascii="Times New Roman" w:hAnsi="Times New Roman" w:cs="Times New Roman"/>
          <w:b/>
          <w:sz w:val="28"/>
          <w:szCs w:val="28"/>
        </w:rPr>
        <w:t>V)</w:t>
      </w:r>
      <w:r>
        <w:rPr>
          <w:rFonts w:ascii="Times New Roman" w:hAnsi="Times New Roman" w:cs="Times New Roman"/>
          <w:b/>
          <w:sz w:val="28"/>
          <w:szCs w:val="28"/>
          <w:u w:val="single"/>
        </w:rPr>
        <w:t xml:space="preserve"> </w:t>
      </w:r>
      <w:r w:rsidRPr="00053C7E">
        <w:rPr>
          <w:rFonts w:ascii="Times New Roman" w:hAnsi="Times New Roman" w:cs="Times New Roman"/>
          <w:b/>
          <w:sz w:val="28"/>
          <w:szCs w:val="28"/>
          <w:u w:val="single"/>
        </w:rPr>
        <w:t>Rétrécissement tricuspidien</w:t>
      </w:r>
    </w:p>
    <w:p w:rsidR="00DA3E5B" w:rsidRDefault="00DA3E5B" w:rsidP="00DA3E5B">
      <w:pPr>
        <w:rPr>
          <w:rFonts w:ascii="Times New Roman" w:hAnsi="Times New Roman" w:cs="Times New Roman"/>
          <w:b/>
          <w:sz w:val="28"/>
          <w:szCs w:val="28"/>
          <w:u w:val="single"/>
        </w:rPr>
      </w:pPr>
    </w:p>
    <w:p w:rsidR="00DA3E5B" w:rsidRPr="005C0B84" w:rsidRDefault="00DA3E5B" w:rsidP="00DA3E5B">
      <w:pPr>
        <w:rPr>
          <w:rFonts w:ascii="Times New Roman" w:hAnsi="Times New Roman" w:cs="Times New Roman"/>
          <w:sz w:val="24"/>
          <w:szCs w:val="24"/>
          <w:u w:val="single"/>
        </w:rPr>
      </w:pPr>
      <w:r w:rsidRPr="005C0B84">
        <w:rPr>
          <w:rFonts w:ascii="Times New Roman" w:hAnsi="Times New Roman" w:cs="Times New Roman"/>
          <w:sz w:val="28"/>
          <w:szCs w:val="28"/>
        </w:rPr>
        <w:t xml:space="preserve">           </w:t>
      </w:r>
      <w:r w:rsidRPr="005C0B84">
        <w:rPr>
          <w:rFonts w:ascii="Times New Roman" w:hAnsi="Times New Roman" w:cs="Times New Roman"/>
          <w:sz w:val="24"/>
          <w:szCs w:val="24"/>
        </w:rPr>
        <w:t>5.1)</w:t>
      </w:r>
      <w:r>
        <w:rPr>
          <w:rFonts w:ascii="Times New Roman" w:hAnsi="Times New Roman" w:cs="Times New Roman"/>
          <w:sz w:val="24"/>
          <w:szCs w:val="24"/>
          <w:u w:val="single"/>
        </w:rPr>
        <w:t xml:space="preserve"> </w:t>
      </w:r>
      <w:r w:rsidRPr="005C0B84">
        <w:rPr>
          <w:rFonts w:ascii="Times New Roman" w:hAnsi="Times New Roman" w:cs="Times New Roman"/>
          <w:sz w:val="24"/>
          <w:szCs w:val="24"/>
          <w:u w:val="single"/>
        </w:rPr>
        <w:t>Physiopathologie</w:t>
      </w:r>
    </w:p>
    <w:p w:rsidR="00DA3E5B" w:rsidRDefault="00DA3E5B" w:rsidP="00DA3E5B">
      <w:pPr>
        <w:ind w:left="360"/>
        <w:rPr>
          <w:rFonts w:ascii="Times New Roman" w:hAnsi="Times New Roman" w:cs="Times New Roman"/>
          <w:sz w:val="24"/>
          <w:szCs w:val="24"/>
        </w:rPr>
      </w:pPr>
      <w:r>
        <w:rPr>
          <w:rFonts w:ascii="Times New Roman" w:hAnsi="Times New Roman" w:cs="Times New Roman"/>
          <w:sz w:val="24"/>
          <w:szCs w:val="24"/>
        </w:rPr>
        <w:t xml:space="preserve">  Beaucoup plus rare que l’insuffisance tricuspidienne, le rétrécissement tricuspidien est toujours en rapport avec des lésions organiques de la valve habituellement d’origine rhumatismale. Dans ce cas, il coexiste toujours avec une lésion mitrale souvent </w:t>
      </w:r>
      <w:proofErr w:type="spellStart"/>
      <w:r>
        <w:rPr>
          <w:rFonts w:ascii="Times New Roman" w:hAnsi="Times New Roman" w:cs="Times New Roman"/>
          <w:sz w:val="24"/>
          <w:szCs w:val="24"/>
        </w:rPr>
        <w:t>sténosante</w:t>
      </w:r>
      <w:proofErr w:type="spellEnd"/>
      <w:r>
        <w:rPr>
          <w:rFonts w:ascii="Times New Roman" w:hAnsi="Times New Roman" w:cs="Times New Roman"/>
          <w:sz w:val="24"/>
          <w:szCs w:val="24"/>
        </w:rPr>
        <w:t xml:space="preserve">. </w:t>
      </w:r>
    </w:p>
    <w:p w:rsidR="00DA3E5B" w:rsidRDefault="00DA3E5B" w:rsidP="00DA3E5B">
      <w:pPr>
        <w:ind w:left="360"/>
        <w:rPr>
          <w:rFonts w:ascii="Times New Roman" w:hAnsi="Times New Roman" w:cs="Times New Roman"/>
          <w:sz w:val="24"/>
          <w:szCs w:val="24"/>
        </w:rPr>
      </w:pPr>
      <w:r>
        <w:rPr>
          <w:rFonts w:ascii="Times New Roman" w:hAnsi="Times New Roman" w:cs="Times New Roman"/>
          <w:sz w:val="24"/>
          <w:szCs w:val="24"/>
        </w:rPr>
        <w:t xml:space="preserve">  L’obstacle au passage du sang à travers la tricuspide provoque un gradient de pression entre l’oreillette droite et le ventricule droit pendant la diastole. La pression moyenne de l’oreillette augmente. Cependant, du fait de la </w:t>
      </w:r>
      <w:proofErr w:type="spellStart"/>
      <w:r>
        <w:rPr>
          <w:rFonts w:ascii="Times New Roman" w:hAnsi="Times New Roman" w:cs="Times New Roman"/>
          <w:sz w:val="24"/>
          <w:szCs w:val="24"/>
        </w:rPr>
        <w:t>compliance</w:t>
      </w:r>
      <w:proofErr w:type="spellEnd"/>
      <w:r>
        <w:rPr>
          <w:rFonts w:ascii="Times New Roman" w:hAnsi="Times New Roman" w:cs="Times New Roman"/>
          <w:sz w:val="24"/>
          <w:szCs w:val="24"/>
        </w:rPr>
        <w:t xml:space="preserve"> du système veineux, le gradient de pression est souvent peu important. </w:t>
      </w:r>
    </w:p>
    <w:p w:rsidR="00DA3E5B" w:rsidRDefault="00DA3E5B" w:rsidP="00DA3E5B">
      <w:pPr>
        <w:ind w:left="360"/>
        <w:rPr>
          <w:rFonts w:ascii="Times New Roman" w:hAnsi="Times New Roman" w:cs="Times New Roman"/>
          <w:sz w:val="24"/>
          <w:szCs w:val="24"/>
        </w:rPr>
      </w:pPr>
    </w:p>
    <w:p w:rsidR="00DA3E5B" w:rsidRPr="007C3024" w:rsidRDefault="00DA3E5B" w:rsidP="00DA3E5B">
      <w:pPr>
        <w:ind w:left="709"/>
        <w:rPr>
          <w:rFonts w:ascii="Times New Roman" w:hAnsi="Times New Roman" w:cs="Times New Roman"/>
          <w:sz w:val="24"/>
          <w:szCs w:val="24"/>
          <w:u w:val="single"/>
        </w:rPr>
      </w:pPr>
      <w:r w:rsidRPr="007C3024">
        <w:rPr>
          <w:rFonts w:ascii="Times New Roman" w:hAnsi="Times New Roman" w:cs="Times New Roman"/>
          <w:sz w:val="24"/>
          <w:szCs w:val="24"/>
        </w:rPr>
        <w:t>5.2)</w:t>
      </w:r>
      <w:r>
        <w:rPr>
          <w:rFonts w:ascii="Times New Roman" w:hAnsi="Times New Roman" w:cs="Times New Roman"/>
          <w:sz w:val="24"/>
          <w:szCs w:val="24"/>
          <w:u w:val="single"/>
        </w:rPr>
        <w:t xml:space="preserve"> </w:t>
      </w:r>
      <w:r w:rsidRPr="007C3024">
        <w:rPr>
          <w:rFonts w:ascii="Times New Roman" w:hAnsi="Times New Roman" w:cs="Times New Roman"/>
          <w:sz w:val="24"/>
          <w:szCs w:val="24"/>
          <w:u w:val="single"/>
        </w:rPr>
        <w:t>Etiologies</w:t>
      </w:r>
    </w:p>
    <w:p w:rsidR="00DA3E5B" w:rsidRDefault="00DA3E5B" w:rsidP="00DA3E5B">
      <w:pPr>
        <w:ind w:left="360"/>
        <w:rPr>
          <w:rFonts w:ascii="Times New Roman" w:hAnsi="Times New Roman" w:cs="Times New Roman"/>
          <w:sz w:val="24"/>
          <w:szCs w:val="24"/>
        </w:rPr>
      </w:pPr>
      <w:r>
        <w:rPr>
          <w:rFonts w:ascii="Times New Roman" w:hAnsi="Times New Roman" w:cs="Times New Roman"/>
          <w:sz w:val="24"/>
          <w:szCs w:val="24"/>
        </w:rPr>
        <w:t>Le rétrécissement tricuspidien peut être causé par :</w:t>
      </w:r>
    </w:p>
    <w:p w:rsidR="00DA3E5B" w:rsidRPr="00E56315" w:rsidRDefault="00DA3E5B" w:rsidP="00DA3E5B">
      <w:pPr>
        <w:pStyle w:val="Paragraphedeliste"/>
        <w:numPr>
          <w:ilvl w:val="0"/>
          <w:numId w:val="14"/>
        </w:numPr>
        <w:rPr>
          <w:rFonts w:ascii="Times New Roman" w:hAnsi="Times New Roman" w:cs="Times New Roman"/>
          <w:sz w:val="24"/>
          <w:szCs w:val="24"/>
        </w:rPr>
      </w:pPr>
      <w:r>
        <w:rPr>
          <w:rFonts w:ascii="Times New Roman" w:hAnsi="Times New Roman" w:cs="Times New Roman"/>
          <w:sz w:val="24"/>
          <w:szCs w:val="24"/>
        </w:rPr>
        <w:t>Un r</w:t>
      </w:r>
      <w:r w:rsidRPr="00E56315">
        <w:rPr>
          <w:rFonts w:ascii="Times New Roman" w:hAnsi="Times New Roman" w:cs="Times New Roman"/>
          <w:sz w:val="24"/>
          <w:szCs w:val="24"/>
        </w:rPr>
        <w:t>humatisme articulaire aigu</w:t>
      </w:r>
      <w:r>
        <w:rPr>
          <w:rFonts w:ascii="Times New Roman" w:hAnsi="Times New Roman" w:cs="Times New Roman"/>
          <w:sz w:val="24"/>
          <w:szCs w:val="24"/>
        </w:rPr>
        <w:t>. C’est le plus souvent le cas.</w:t>
      </w:r>
    </w:p>
    <w:p w:rsidR="00DA3E5B" w:rsidRPr="00E56315" w:rsidRDefault="00DA3E5B" w:rsidP="00DA3E5B">
      <w:pPr>
        <w:pStyle w:val="Paragraphedeliste"/>
        <w:numPr>
          <w:ilvl w:val="0"/>
          <w:numId w:val="14"/>
        </w:numPr>
        <w:rPr>
          <w:rFonts w:ascii="Times New Roman" w:hAnsi="Times New Roman" w:cs="Times New Roman"/>
          <w:sz w:val="24"/>
          <w:szCs w:val="24"/>
        </w:rPr>
      </w:pPr>
      <w:r>
        <w:rPr>
          <w:rFonts w:ascii="Times New Roman" w:hAnsi="Times New Roman" w:cs="Times New Roman"/>
          <w:sz w:val="24"/>
          <w:szCs w:val="24"/>
        </w:rPr>
        <w:t>Une bactérie</w:t>
      </w:r>
      <w:r w:rsidRPr="00E56315">
        <w:rPr>
          <w:rFonts w:ascii="Times New Roman" w:hAnsi="Times New Roman" w:cs="Times New Roman"/>
          <w:sz w:val="24"/>
          <w:szCs w:val="24"/>
        </w:rPr>
        <w:t xml:space="preserve"> : </w:t>
      </w:r>
      <w:proofErr w:type="spellStart"/>
      <w:r w:rsidRPr="00E56315">
        <w:rPr>
          <w:rFonts w:ascii="Times New Roman" w:hAnsi="Times New Roman" w:cs="Times New Roman"/>
          <w:sz w:val="24"/>
          <w:szCs w:val="24"/>
        </w:rPr>
        <w:t>Streptococcus</w:t>
      </w:r>
      <w:proofErr w:type="spellEnd"/>
      <w:r w:rsidRPr="00E56315">
        <w:rPr>
          <w:rFonts w:ascii="Times New Roman" w:hAnsi="Times New Roman" w:cs="Times New Roman"/>
          <w:sz w:val="24"/>
          <w:szCs w:val="24"/>
        </w:rPr>
        <w:t xml:space="preserve"> groupe A, </w:t>
      </w:r>
      <w:proofErr w:type="spellStart"/>
      <w:r w:rsidRPr="00E56315">
        <w:rPr>
          <w:rFonts w:ascii="Times New Roman" w:hAnsi="Times New Roman" w:cs="Times New Roman"/>
          <w:sz w:val="24"/>
          <w:szCs w:val="24"/>
        </w:rPr>
        <w:t>Staphylococcus</w:t>
      </w:r>
      <w:proofErr w:type="spellEnd"/>
    </w:p>
    <w:p w:rsidR="00DA3E5B" w:rsidRPr="00E56315" w:rsidRDefault="00DA3E5B" w:rsidP="00DA3E5B">
      <w:pPr>
        <w:pStyle w:val="Paragraphedeliste"/>
        <w:numPr>
          <w:ilvl w:val="0"/>
          <w:numId w:val="14"/>
        </w:numPr>
        <w:rPr>
          <w:rFonts w:ascii="Times New Roman" w:hAnsi="Times New Roman" w:cs="Times New Roman"/>
          <w:sz w:val="24"/>
          <w:szCs w:val="24"/>
        </w:rPr>
      </w:pPr>
      <w:r>
        <w:rPr>
          <w:rFonts w:ascii="Times New Roman" w:hAnsi="Times New Roman" w:cs="Times New Roman"/>
          <w:sz w:val="24"/>
          <w:szCs w:val="24"/>
        </w:rPr>
        <w:t>Une maladie c</w:t>
      </w:r>
      <w:r w:rsidRPr="00E56315">
        <w:rPr>
          <w:rFonts w:ascii="Times New Roman" w:hAnsi="Times New Roman" w:cs="Times New Roman"/>
          <w:sz w:val="24"/>
          <w:szCs w:val="24"/>
        </w:rPr>
        <w:t>ongénital</w:t>
      </w:r>
      <w:r>
        <w:rPr>
          <w:rFonts w:ascii="Times New Roman" w:hAnsi="Times New Roman" w:cs="Times New Roman"/>
          <w:sz w:val="24"/>
          <w:szCs w:val="24"/>
        </w:rPr>
        <w:t>e</w:t>
      </w:r>
    </w:p>
    <w:p w:rsidR="00DA3E5B" w:rsidRPr="00573DF0" w:rsidRDefault="00DA3E5B" w:rsidP="00DA3E5B">
      <w:pPr>
        <w:pStyle w:val="Paragraphedeliste"/>
        <w:numPr>
          <w:ilvl w:val="0"/>
          <w:numId w:val="14"/>
        </w:numPr>
        <w:rPr>
          <w:rFonts w:ascii="Times New Roman" w:hAnsi="Times New Roman" w:cs="Times New Roman"/>
          <w:sz w:val="24"/>
          <w:szCs w:val="24"/>
        </w:rPr>
      </w:pPr>
      <w:r>
        <w:rPr>
          <w:rFonts w:ascii="Times New Roman" w:hAnsi="Times New Roman" w:cs="Times New Roman"/>
          <w:sz w:val="24"/>
          <w:szCs w:val="24"/>
        </w:rPr>
        <w:t>Une m</w:t>
      </w:r>
      <w:r w:rsidRPr="00E56315">
        <w:rPr>
          <w:rFonts w:ascii="Times New Roman" w:hAnsi="Times New Roman" w:cs="Times New Roman"/>
          <w:sz w:val="24"/>
          <w:szCs w:val="24"/>
        </w:rPr>
        <w:t>aladie athéromateuse</w:t>
      </w:r>
      <w:r w:rsidRPr="00E56315">
        <w:rPr>
          <w:rFonts w:ascii="Times New Roman" w:hAnsi="Times New Roman" w:cs="Times New Roman"/>
          <w:sz w:val="24"/>
          <w:szCs w:val="24"/>
        </w:rPr>
        <w:tab/>
      </w:r>
    </w:p>
    <w:p w:rsidR="00DA3E5B" w:rsidRPr="00631FF0" w:rsidRDefault="00DA3E5B" w:rsidP="00DA3E5B">
      <w:pPr>
        <w:ind w:left="720"/>
        <w:rPr>
          <w:rFonts w:ascii="Times New Roman" w:hAnsi="Times New Roman" w:cs="Times New Roman"/>
          <w:i/>
          <w:sz w:val="24"/>
          <w:szCs w:val="24"/>
          <w:u w:val="single"/>
        </w:rPr>
      </w:pPr>
      <w:r>
        <w:rPr>
          <w:rFonts w:ascii="Times New Roman" w:hAnsi="Times New Roman" w:cs="Times New Roman"/>
          <w:sz w:val="24"/>
          <w:szCs w:val="24"/>
        </w:rPr>
        <w:t xml:space="preserve">5.3)  </w:t>
      </w:r>
      <w:r w:rsidRPr="00332F10">
        <w:rPr>
          <w:rFonts w:ascii="Times New Roman" w:hAnsi="Times New Roman" w:cs="Times New Roman"/>
          <w:sz w:val="24"/>
          <w:szCs w:val="24"/>
          <w:u w:val="single"/>
        </w:rPr>
        <w:t>Diagnostic</w:t>
      </w:r>
    </w:p>
    <w:p w:rsidR="00DA3E5B" w:rsidRDefault="00DA3E5B" w:rsidP="00DA3E5B">
      <w:pPr>
        <w:rPr>
          <w:rFonts w:ascii="Times New Roman" w:hAnsi="Times New Roman" w:cs="Times New Roman"/>
          <w:sz w:val="24"/>
          <w:szCs w:val="24"/>
        </w:rPr>
      </w:pPr>
      <w:r>
        <w:rPr>
          <w:rFonts w:ascii="Times New Roman" w:hAnsi="Times New Roman" w:cs="Times New Roman"/>
          <w:sz w:val="24"/>
          <w:szCs w:val="24"/>
        </w:rPr>
        <w:t xml:space="preserve">   </w:t>
      </w:r>
      <w:r w:rsidRPr="00216189">
        <w:rPr>
          <w:rFonts w:ascii="Times New Roman" w:hAnsi="Times New Roman" w:cs="Times New Roman"/>
          <w:sz w:val="24"/>
          <w:szCs w:val="24"/>
        </w:rPr>
        <w:t>A l’examen clinique, on retrouve les signes de l’insuffisance cardiaque droite : hépatalgie, hépatomégalie, œdème des membres inférieurs, turgescence jugulaire et reflux hépato jugulaire.</w:t>
      </w:r>
    </w:p>
    <w:p w:rsidR="00DA3E5B" w:rsidRDefault="00DA3E5B" w:rsidP="00DA3E5B">
      <w:pPr>
        <w:rPr>
          <w:rFonts w:ascii="Times New Roman" w:hAnsi="Times New Roman" w:cs="Times New Roman"/>
          <w:sz w:val="24"/>
          <w:szCs w:val="24"/>
        </w:rPr>
      </w:pPr>
      <w:r>
        <w:rPr>
          <w:rFonts w:ascii="Times New Roman" w:hAnsi="Times New Roman" w:cs="Times New Roman"/>
          <w:sz w:val="24"/>
          <w:szCs w:val="24"/>
        </w:rPr>
        <w:t xml:space="preserve">  A l’auscultation, il est possible d’entendre un souffle diastolique au niveau du quatrième espace intercostal gauche et au niveau de la xiphoïde. Il </w:t>
      </w:r>
      <w:r w:rsidRPr="000F0F18">
        <w:rPr>
          <w:rFonts w:ascii="Times New Roman" w:hAnsi="Times New Roman" w:cs="Times New Roman"/>
          <w:sz w:val="24"/>
          <w:szCs w:val="24"/>
        </w:rPr>
        <w:t xml:space="preserve">augmente en inspiration profonde (signe de </w:t>
      </w:r>
      <w:proofErr w:type="spellStart"/>
      <w:r w:rsidRPr="000F0F18">
        <w:rPr>
          <w:rFonts w:ascii="Times New Roman" w:hAnsi="Times New Roman" w:cs="Times New Roman"/>
          <w:sz w:val="24"/>
          <w:szCs w:val="24"/>
        </w:rPr>
        <w:t>Carvallo</w:t>
      </w:r>
      <w:proofErr w:type="spellEnd"/>
      <w:r w:rsidRPr="000F0F18">
        <w:rPr>
          <w:rFonts w:ascii="Times New Roman" w:hAnsi="Times New Roman" w:cs="Times New Roman"/>
          <w:sz w:val="24"/>
          <w:szCs w:val="24"/>
        </w:rPr>
        <w:t>).</w:t>
      </w:r>
      <w:r>
        <w:rPr>
          <w:rFonts w:ascii="Times New Roman" w:hAnsi="Times New Roman" w:cs="Times New Roman"/>
          <w:sz w:val="24"/>
          <w:szCs w:val="24"/>
        </w:rPr>
        <w:t xml:space="preserve"> Le signe principal du diagnostic est le roulement diastolique qui est en fait à timbre de souffle.</w:t>
      </w:r>
    </w:p>
    <w:p w:rsidR="00DA3E5B" w:rsidRPr="001867A8" w:rsidRDefault="00DA3E5B" w:rsidP="00DA3E5B">
      <w:pPr>
        <w:rPr>
          <w:rFonts w:ascii="Times New Roman" w:hAnsi="Times New Roman" w:cs="Times New Roman"/>
          <w:sz w:val="24"/>
          <w:szCs w:val="24"/>
          <w:u w:val="single"/>
        </w:rPr>
      </w:pPr>
      <w:r w:rsidRPr="007C3024">
        <w:rPr>
          <w:rFonts w:ascii="Times New Roman" w:hAnsi="Times New Roman" w:cs="Times New Roman"/>
          <w:sz w:val="24"/>
          <w:szCs w:val="24"/>
        </w:rPr>
        <w:lastRenderedPageBreak/>
        <w:t xml:space="preserve">          5.4)</w:t>
      </w:r>
      <w:r w:rsidRPr="001867A8">
        <w:rPr>
          <w:rFonts w:ascii="Times New Roman" w:hAnsi="Times New Roman" w:cs="Times New Roman"/>
          <w:sz w:val="24"/>
          <w:szCs w:val="24"/>
          <w:u w:val="single"/>
        </w:rPr>
        <w:t xml:space="preserve"> Traitement </w:t>
      </w:r>
    </w:p>
    <w:p w:rsidR="00DA3E5B" w:rsidRDefault="00DA3E5B" w:rsidP="00DA3E5B">
      <w:pPr>
        <w:rPr>
          <w:rFonts w:ascii="Times New Roman" w:hAnsi="Times New Roman" w:cs="Times New Roman"/>
          <w:sz w:val="24"/>
          <w:szCs w:val="24"/>
        </w:rPr>
      </w:pPr>
      <w:r>
        <w:rPr>
          <w:rFonts w:ascii="Times New Roman" w:hAnsi="Times New Roman" w:cs="Times New Roman"/>
          <w:sz w:val="24"/>
          <w:szCs w:val="24"/>
        </w:rPr>
        <w:t>Il s’agit du même traitement que pour l’insuffisance tricuspidienne.</w:t>
      </w:r>
    </w:p>
    <w:p w:rsidR="00DA3E5B" w:rsidRDefault="00DA3E5B" w:rsidP="00DA3E5B">
      <w:pPr>
        <w:rPr>
          <w:rFonts w:ascii="Times New Roman" w:hAnsi="Times New Roman" w:cs="Times New Roman"/>
          <w:sz w:val="24"/>
          <w:szCs w:val="24"/>
        </w:rPr>
      </w:pPr>
    </w:p>
    <w:p w:rsidR="00285EB4" w:rsidRDefault="00DA3E5B" w:rsidP="00DA3E5B">
      <w:pPr>
        <w:rPr>
          <w:rFonts w:ascii="Times New Roman" w:hAnsi="Times New Roman" w:cs="Times New Roman"/>
          <w:b/>
          <w:sz w:val="28"/>
          <w:szCs w:val="28"/>
        </w:rPr>
      </w:pPr>
      <w:r>
        <w:rPr>
          <w:rFonts w:ascii="Times New Roman" w:hAnsi="Times New Roman" w:cs="Times New Roman"/>
          <w:b/>
          <w:sz w:val="28"/>
          <w:szCs w:val="28"/>
        </w:rPr>
        <w:t xml:space="preserve">VI) </w:t>
      </w:r>
      <w:r w:rsidR="00285EB4" w:rsidRPr="006345D2">
        <w:rPr>
          <w:rFonts w:ascii="Times New Roman" w:hAnsi="Times New Roman" w:cs="Times New Roman"/>
          <w:b/>
          <w:sz w:val="28"/>
          <w:szCs w:val="28"/>
          <w:u w:val="single"/>
        </w:rPr>
        <w:t>Valvulopathies chez le porc</w:t>
      </w:r>
      <w:r w:rsidR="00285EB4">
        <w:rPr>
          <w:rFonts w:ascii="Times New Roman" w:hAnsi="Times New Roman" w:cs="Times New Roman"/>
          <w:b/>
          <w:sz w:val="28"/>
          <w:szCs w:val="28"/>
        </w:rPr>
        <w:t xml:space="preserve"> </w:t>
      </w:r>
    </w:p>
    <w:p w:rsidR="00DA3E5B" w:rsidRDefault="00285EB4" w:rsidP="00DA3E5B">
      <w:pPr>
        <w:rPr>
          <w:rFonts w:ascii="Times New Roman" w:hAnsi="Times New Roman" w:cs="Times New Roman"/>
          <w:sz w:val="24"/>
          <w:szCs w:val="24"/>
        </w:rPr>
      </w:pPr>
      <w:r>
        <w:rPr>
          <w:rFonts w:ascii="Times New Roman" w:hAnsi="Times New Roman" w:cs="Times New Roman"/>
          <w:b/>
          <w:sz w:val="28"/>
          <w:szCs w:val="28"/>
        </w:rPr>
        <w:t xml:space="preserve">   </w:t>
      </w:r>
      <w:r w:rsidR="00DA3E5B">
        <w:rPr>
          <w:rFonts w:ascii="Times New Roman" w:hAnsi="Times New Roman" w:cs="Times New Roman"/>
          <w:sz w:val="24"/>
          <w:szCs w:val="24"/>
        </w:rPr>
        <w:t>Au regard des similitudes du cœur et des valves entre le porc et l’Homme, on peut penser que ces maladies sont retrouvées chez le porc avec une cause essentiellement congénitale.</w:t>
      </w:r>
    </w:p>
    <w:p w:rsidR="00DA3E5B" w:rsidRDefault="00285EB4" w:rsidP="00DA3E5B">
      <w:pPr>
        <w:rPr>
          <w:rFonts w:ascii="Times New Roman" w:hAnsi="Times New Roman" w:cs="Times New Roman"/>
          <w:sz w:val="24"/>
          <w:szCs w:val="24"/>
        </w:rPr>
      </w:pPr>
      <w:r>
        <w:rPr>
          <w:rFonts w:ascii="Times New Roman" w:hAnsi="Times New Roman" w:cs="Times New Roman"/>
          <w:sz w:val="24"/>
          <w:szCs w:val="24"/>
        </w:rPr>
        <w:t xml:space="preserve">   </w:t>
      </w:r>
      <w:r w:rsidR="00DA3E5B">
        <w:rPr>
          <w:rFonts w:ascii="Times New Roman" w:hAnsi="Times New Roman" w:cs="Times New Roman"/>
          <w:sz w:val="24"/>
          <w:szCs w:val="24"/>
        </w:rPr>
        <w:t>Cependant, peu d’études ont été faites à ce jour sur les pathologies valvulaires tricuspidiennes et pulmonaires chez le porc. Rappelons que ces valvulopathies sont beaucoup moins fréquentes que les valvulopathies mitrales et aortiques.</w:t>
      </w:r>
    </w:p>
    <w:p w:rsidR="00DA3E5B" w:rsidRDefault="00285EB4" w:rsidP="00DA3E5B">
      <w:pPr>
        <w:rPr>
          <w:rFonts w:ascii="Times New Roman" w:hAnsi="Times New Roman" w:cs="Times New Roman"/>
          <w:sz w:val="24"/>
          <w:szCs w:val="24"/>
        </w:rPr>
      </w:pPr>
      <w:r>
        <w:rPr>
          <w:rFonts w:ascii="Times New Roman" w:hAnsi="Times New Roman" w:cs="Times New Roman"/>
          <w:sz w:val="24"/>
          <w:szCs w:val="24"/>
        </w:rPr>
        <w:t xml:space="preserve">   </w:t>
      </w:r>
      <w:r w:rsidR="00DA3E5B">
        <w:rPr>
          <w:rFonts w:ascii="Times New Roman" w:hAnsi="Times New Roman" w:cs="Times New Roman"/>
          <w:sz w:val="24"/>
          <w:szCs w:val="24"/>
        </w:rPr>
        <w:t>Par ailleurs, il n’y pas de modèle expérimental permettant d’étudier les valvulopathies tricuspides et pulmonaires.</w:t>
      </w:r>
    </w:p>
    <w:p w:rsidR="00DA3E5B" w:rsidRDefault="00DA3E5B" w:rsidP="00A14A2D">
      <w:pPr>
        <w:ind w:left="1416" w:firstLine="708"/>
        <w:rPr>
          <w:rFonts w:ascii="Times New Roman" w:hAnsi="Times New Roman" w:cs="Times New Roman"/>
          <w:b/>
          <w:sz w:val="28"/>
          <w:szCs w:val="28"/>
        </w:rPr>
      </w:pPr>
    </w:p>
    <w:p w:rsidR="00DA3E5B" w:rsidRDefault="00DA3E5B" w:rsidP="00A14A2D">
      <w:pPr>
        <w:ind w:left="1416" w:firstLine="708"/>
        <w:rPr>
          <w:rFonts w:ascii="Times New Roman" w:hAnsi="Times New Roman" w:cs="Times New Roman"/>
          <w:b/>
          <w:sz w:val="28"/>
          <w:szCs w:val="28"/>
        </w:rPr>
      </w:pPr>
    </w:p>
    <w:p w:rsidR="0076340A" w:rsidRPr="0076340A" w:rsidRDefault="0076340A" w:rsidP="00A14A2D">
      <w:pPr>
        <w:ind w:left="1416" w:firstLine="708"/>
        <w:rPr>
          <w:rFonts w:ascii="Times New Roman" w:hAnsi="Times New Roman" w:cs="Times New Roman"/>
          <w:b/>
          <w:sz w:val="32"/>
          <w:szCs w:val="32"/>
          <w:u w:val="single"/>
        </w:rPr>
      </w:pPr>
      <w:r>
        <w:rPr>
          <w:rFonts w:ascii="Times New Roman" w:hAnsi="Times New Roman" w:cs="Times New Roman"/>
          <w:b/>
          <w:sz w:val="28"/>
          <w:szCs w:val="28"/>
        </w:rPr>
        <w:t xml:space="preserve">  </w:t>
      </w:r>
      <w:r w:rsidRPr="0076340A">
        <w:rPr>
          <w:rFonts w:ascii="Times New Roman" w:hAnsi="Times New Roman" w:cs="Times New Roman"/>
          <w:b/>
          <w:sz w:val="32"/>
          <w:szCs w:val="32"/>
          <w:u w:val="single"/>
        </w:rPr>
        <w:t>VALVE PULMONAIRE</w:t>
      </w:r>
    </w:p>
    <w:p w:rsidR="0076340A" w:rsidRDefault="0076340A" w:rsidP="00F61E1F">
      <w:pPr>
        <w:rPr>
          <w:rFonts w:ascii="Times New Roman" w:hAnsi="Times New Roman" w:cs="Times New Roman"/>
          <w:b/>
          <w:sz w:val="28"/>
          <w:szCs w:val="28"/>
        </w:rPr>
      </w:pPr>
    </w:p>
    <w:p w:rsidR="00F61E1F" w:rsidRPr="00186FD0" w:rsidRDefault="00F61E1F" w:rsidP="00F61E1F">
      <w:pPr>
        <w:rPr>
          <w:rFonts w:ascii="Times New Roman" w:hAnsi="Times New Roman" w:cs="Times New Roman"/>
          <w:b/>
          <w:sz w:val="28"/>
          <w:szCs w:val="28"/>
        </w:rPr>
      </w:pPr>
      <w:r w:rsidRPr="00186FD0">
        <w:rPr>
          <w:rFonts w:ascii="Times New Roman" w:hAnsi="Times New Roman" w:cs="Times New Roman"/>
          <w:b/>
          <w:sz w:val="28"/>
          <w:szCs w:val="28"/>
        </w:rPr>
        <w:t xml:space="preserve">I) </w:t>
      </w:r>
      <w:r w:rsidRPr="0076340A">
        <w:rPr>
          <w:rFonts w:ascii="Times New Roman" w:hAnsi="Times New Roman" w:cs="Times New Roman"/>
          <w:b/>
          <w:sz w:val="28"/>
          <w:szCs w:val="28"/>
          <w:u w:val="single"/>
        </w:rPr>
        <w:t>Anatomie de la valve pulmonaire</w:t>
      </w:r>
      <w:r w:rsidR="00377D9D">
        <w:rPr>
          <w:rFonts w:ascii="Times New Roman" w:hAnsi="Times New Roman" w:cs="Times New Roman"/>
          <w:b/>
          <w:sz w:val="28"/>
          <w:szCs w:val="28"/>
          <w:u w:val="single"/>
        </w:rPr>
        <w:t xml:space="preserve"> chez l’homme</w:t>
      </w:r>
    </w:p>
    <w:p w:rsidR="00F61E1F" w:rsidRPr="003618D0" w:rsidRDefault="00F61E1F" w:rsidP="00F61E1F">
      <w:pPr>
        <w:rPr>
          <w:rFonts w:ascii="Times New Roman" w:hAnsi="Times New Roman" w:cs="Times New Roman"/>
          <w:sz w:val="24"/>
          <w:szCs w:val="24"/>
          <w:u w:val="single"/>
        </w:rPr>
      </w:pPr>
      <w:r w:rsidRPr="003618D0">
        <w:rPr>
          <w:rFonts w:ascii="Times New Roman" w:hAnsi="Times New Roman" w:cs="Times New Roman"/>
          <w:sz w:val="24"/>
          <w:szCs w:val="24"/>
        </w:rPr>
        <w:t xml:space="preserve">                1.1) </w:t>
      </w:r>
      <w:r w:rsidRPr="003618D0">
        <w:rPr>
          <w:rFonts w:ascii="Times New Roman" w:hAnsi="Times New Roman" w:cs="Times New Roman"/>
          <w:sz w:val="24"/>
          <w:szCs w:val="24"/>
          <w:u w:val="single"/>
        </w:rPr>
        <w:t>Description anatomique</w:t>
      </w:r>
    </w:p>
    <w:p w:rsidR="00F61E1F" w:rsidRPr="003618D0" w:rsidRDefault="00F61E1F" w:rsidP="00F61E1F">
      <w:pPr>
        <w:rPr>
          <w:rFonts w:ascii="Times New Roman" w:hAnsi="Times New Roman" w:cs="Times New Roman"/>
          <w:sz w:val="24"/>
          <w:szCs w:val="24"/>
        </w:rPr>
      </w:pPr>
      <w:r w:rsidRPr="003618D0">
        <w:rPr>
          <w:rFonts w:ascii="Times New Roman" w:hAnsi="Times New Roman" w:cs="Times New Roman"/>
          <w:sz w:val="24"/>
          <w:szCs w:val="24"/>
        </w:rPr>
        <w:t xml:space="preserve">     La valve pulmonaire est située entre l’infundibulum pulmonaire, qui correspond à la partie du ventricule droit situé sous la valve pulmonaire, et l’ostium du tronc pulmonaire. Elle est constituée de trois valvules semi-lunaires (gauche, droite et an</w:t>
      </w:r>
      <w:r w:rsidR="008A14BF" w:rsidRPr="003618D0">
        <w:rPr>
          <w:rFonts w:ascii="Times New Roman" w:hAnsi="Times New Roman" w:cs="Times New Roman"/>
          <w:sz w:val="24"/>
          <w:szCs w:val="24"/>
        </w:rPr>
        <w:t>térieur) dont chacune présente</w:t>
      </w:r>
      <w:r w:rsidRPr="003618D0">
        <w:rPr>
          <w:rFonts w:ascii="Times New Roman" w:hAnsi="Times New Roman" w:cs="Times New Roman"/>
          <w:sz w:val="24"/>
          <w:szCs w:val="24"/>
        </w:rPr>
        <w:t xml:space="preserve"> une partie centrale épaissie appelé</w:t>
      </w:r>
      <w:r w:rsidR="008A14BF" w:rsidRPr="003618D0">
        <w:rPr>
          <w:rFonts w:ascii="Times New Roman" w:hAnsi="Times New Roman" w:cs="Times New Roman"/>
          <w:sz w:val="24"/>
          <w:szCs w:val="24"/>
        </w:rPr>
        <w:t>e</w:t>
      </w:r>
      <w:r w:rsidRPr="003618D0">
        <w:rPr>
          <w:rFonts w:ascii="Times New Roman" w:hAnsi="Times New Roman" w:cs="Times New Roman"/>
          <w:sz w:val="24"/>
          <w:szCs w:val="24"/>
        </w:rPr>
        <w:t xml:space="preserve"> nodule de la valvule semi-lunaire et des parties latérales plus fines nommées lunules de la valvule semi-lunaire. Les bords libres des valvules sont dirigés vers la lumière du tronc de l’artère pulmonaire. Chaque valvule forme un sinus qui, après la contraction ventriculaire, se remplit de sang empêchant ainsi l’ouverture des valvules et le retour du sang dans le ventricule droit.</w:t>
      </w:r>
    </w:p>
    <w:p w:rsidR="00F61E1F" w:rsidRPr="003618D0" w:rsidRDefault="00470326" w:rsidP="00F61E1F">
      <w:pPr>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7" o:spid="_x0000_s1026" type="#_x0000_t202" style="position:absolute;margin-left:284pt;margin-top:35.75pt;width:135.9pt;height:36.8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">
            <v:textbox>
              <w:txbxContent>
                <w:p w:rsidR="00DF5411" w:rsidRDefault="00DF5411" w:rsidP="00F61E1F">
                  <w:r>
                    <w:t xml:space="preserve">Schéma de la valve pulmonaire normale </w:t>
                  </w:r>
                </w:p>
              </w:txbxContent>
            </v:textbox>
          </v:shape>
        </w:pict>
      </w:r>
      <w:r w:rsidR="00F61E1F" w:rsidRPr="003618D0">
        <w:rPr>
          <w:rFonts w:ascii="Times New Roman" w:hAnsi="Times New Roman" w:cs="Times New Roman"/>
          <w:noProof/>
          <w:sz w:val="24"/>
          <w:szCs w:val="24"/>
        </w:rPr>
        <w:drawing>
          <wp:inline distT="0" distB="0" distL="0" distR="0">
            <wp:extent cx="3496945" cy="1331595"/>
            <wp:effectExtent l="19050" t="0" r="8255"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496945" cy="1331595"/>
                    </a:xfrm>
                    <a:prstGeom prst="rect">
                      <a:avLst/>
                    </a:prstGeom>
                    <a:noFill/>
                    <a:ln w="9525">
                      <a:noFill/>
                      <a:miter lim="800000"/>
                      <a:headEnd/>
                      <a:tailEnd/>
                    </a:ln>
                  </pic:spPr>
                </pic:pic>
              </a:graphicData>
            </a:graphic>
          </wp:inline>
        </w:drawing>
      </w:r>
    </w:p>
    <w:p w:rsidR="00F61E1F" w:rsidRPr="003618D0" w:rsidRDefault="00C1144D" w:rsidP="00F61E1F">
      <w:pPr>
        <w:rPr>
          <w:rFonts w:ascii="Times New Roman" w:hAnsi="Times New Roman" w:cs="Times New Roman"/>
          <w:sz w:val="24"/>
          <w:szCs w:val="24"/>
        </w:rPr>
      </w:pPr>
      <w:r w:rsidRPr="003618D0">
        <w:rPr>
          <w:rFonts w:ascii="Times New Roman" w:hAnsi="Times New Roman" w:cs="Times New Roman"/>
          <w:sz w:val="24"/>
          <w:szCs w:val="24"/>
        </w:rPr>
        <w:lastRenderedPageBreak/>
        <w:t xml:space="preserve">      </w:t>
      </w:r>
      <w:r w:rsidR="00F61E1F" w:rsidRPr="003618D0">
        <w:rPr>
          <w:rFonts w:ascii="Times New Roman" w:hAnsi="Times New Roman" w:cs="Times New Roman"/>
          <w:sz w:val="24"/>
          <w:szCs w:val="24"/>
        </w:rPr>
        <w:t xml:space="preserve">L’orifice pulmonaire a un diamètre de 24 mm et une surface de 4.5 cm². La valvule pulmonaire est formée de plis endocardiques entourée d’un anneau de tissu conjonctif dense et fibreux qui permet de maintenir l’intégrité de la valve et sert également de point d’attache pour les valvules. De plus, l’anneau isole la valve de la conduction électrique du cœur. La valve pulmonaire n’est pas innervée et n’est pas vascularisée. </w:t>
      </w:r>
    </w:p>
    <w:p w:rsidR="00F61E1F" w:rsidRPr="003618D0" w:rsidRDefault="00C1144D" w:rsidP="00F61E1F">
      <w:pPr>
        <w:rPr>
          <w:rFonts w:ascii="Times New Roman" w:hAnsi="Times New Roman" w:cs="Times New Roman"/>
          <w:sz w:val="24"/>
          <w:szCs w:val="24"/>
          <w:u w:val="single"/>
        </w:rPr>
      </w:pPr>
      <w:r w:rsidRPr="003618D0">
        <w:rPr>
          <w:rFonts w:ascii="Times New Roman" w:hAnsi="Times New Roman" w:cs="Times New Roman"/>
          <w:sz w:val="24"/>
          <w:szCs w:val="24"/>
        </w:rPr>
        <w:t xml:space="preserve">                 </w:t>
      </w:r>
      <w:r w:rsidR="00F61E1F" w:rsidRPr="003618D0">
        <w:rPr>
          <w:rFonts w:ascii="Times New Roman" w:hAnsi="Times New Roman" w:cs="Times New Roman"/>
          <w:sz w:val="24"/>
          <w:szCs w:val="24"/>
        </w:rPr>
        <w:t xml:space="preserve">1.2) </w:t>
      </w:r>
      <w:r w:rsidR="00F61E1F" w:rsidRPr="003618D0">
        <w:rPr>
          <w:rFonts w:ascii="Times New Roman" w:hAnsi="Times New Roman" w:cs="Times New Roman"/>
          <w:sz w:val="24"/>
          <w:szCs w:val="24"/>
          <w:u w:val="single"/>
        </w:rPr>
        <w:t>Physiologie</w:t>
      </w:r>
    </w:p>
    <w:p w:rsidR="00F61E1F" w:rsidRPr="003618D0" w:rsidRDefault="00C1144D" w:rsidP="00F61E1F">
      <w:pPr>
        <w:rPr>
          <w:rFonts w:ascii="Times New Roman" w:hAnsi="Times New Roman" w:cs="Times New Roman"/>
          <w:sz w:val="24"/>
          <w:szCs w:val="24"/>
        </w:rPr>
      </w:pPr>
      <w:r w:rsidRPr="003618D0">
        <w:rPr>
          <w:rFonts w:ascii="Times New Roman" w:hAnsi="Times New Roman" w:cs="Times New Roman"/>
          <w:sz w:val="24"/>
          <w:szCs w:val="24"/>
        </w:rPr>
        <w:t xml:space="preserve">      </w:t>
      </w:r>
      <w:r w:rsidR="00F61E1F" w:rsidRPr="003618D0">
        <w:rPr>
          <w:rFonts w:ascii="Times New Roman" w:hAnsi="Times New Roman" w:cs="Times New Roman"/>
          <w:sz w:val="24"/>
          <w:szCs w:val="24"/>
        </w:rPr>
        <w:t>La valve pulmonaire s’ouvre lors de la systole permettant l’expulsion du sang du ventricule droit vers l’artère pulmonaire et se ferme lors de la diastole évitant ainsi la régurgitation du sang désoxygéné dans le ventricule droit.</w:t>
      </w:r>
    </w:p>
    <w:p w:rsidR="00F61E1F" w:rsidRDefault="00C1144D" w:rsidP="00F61E1F">
      <w:pPr>
        <w:rPr>
          <w:rFonts w:ascii="Times New Roman" w:hAnsi="Times New Roman" w:cs="Times New Roman"/>
          <w:sz w:val="24"/>
          <w:szCs w:val="24"/>
        </w:rPr>
      </w:pPr>
      <w:r w:rsidRPr="003618D0">
        <w:rPr>
          <w:rFonts w:ascii="Times New Roman" w:hAnsi="Times New Roman" w:cs="Times New Roman"/>
          <w:sz w:val="24"/>
          <w:szCs w:val="24"/>
        </w:rPr>
        <w:t xml:space="preserve">      </w:t>
      </w:r>
      <w:r w:rsidR="00F61E1F" w:rsidRPr="003618D0">
        <w:rPr>
          <w:rFonts w:ascii="Times New Roman" w:hAnsi="Times New Roman" w:cs="Times New Roman"/>
          <w:sz w:val="24"/>
          <w:szCs w:val="24"/>
        </w:rPr>
        <w:t>L’ouverture et la fermeture de la valve se fait de manière passive. En effet, lorsque la pression sanguine dans l’artère pulmonaire et supérieur à celle du ventricule droit, la valve pulmonaire reste fermée et elle s’ouvre lorsque la pressio</w:t>
      </w:r>
      <w:r w:rsidR="00CF7B42" w:rsidRPr="003618D0">
        <w:rPr>
          <w:rFonts w:ascii="Times New Roman" w:hAnsi="Times New Roman" w:cs="Times New Roman"/>
          <w:sz w:val="24"/>
          <w:szCs w:val="24"/>
        </w:rPr>
        <w:t>n dans le v</w:t>
      </w:r>
      <w:r w:rsidR="00C90786" w:rsidRPr="003618D0">
        <w:rPr>
          <w:rFonts w:ascii="Times New Roman" w:hAnsi="Times New Roman" w:cs="Times New Roman"/>
          <w:sz w:val="24"/>
          <w:szCs w:val="24"/>
        </w:rPr>
        <w:t>entricule droit</w:t>
      </w:r>
      <w:r w:rsidR="00F61E1F" w:rsidRPr="003618D0">
        <w:rPr>
          <w:rFonts w:ascii="Times New Roman" w:hAnsi="Times New Roman" w:cs="Times New Roman"/>
          <w:sz w:val="24"/>
          <w:szCs w:val="24"/>
        </w:rPr>
        <w:t xml:space="preserve"> est supérieur à celle de l’artère pulmonaire.</w:t>
      </w:r>
    </w:p>
    <w:p w:rsidR="00F83E50" w:rsidRPr="003618D0" w:rsidRDefault="00F83E50" w:rsidP="00F61E1F">
      <w:pPr>
        <w:rPr>
          <w:rFonts w:ascii="Times New Roman" w:hAnsi="Times New Roman" w:cs="Times New Roman"/>
          <w:sz w:val="24"/>
          <w:szCs w:val="24"/>
        </w:rPr>
      </w:pPr>
    </w:p>
    <w:p w:rsidR="00F61E1F" w:rsidRDefault="00470326" w:rsidP="00F61E1F">
      <w:pPr>
        <w:rPr>
          <w:rFonts w:ascii="Times New Roman" w:hAnsi="Times New Roman" w:cs="Times New Roman"/>
          <w:sz w:val="24"/>
          <w:szCs w:val="24"/>
        </w:rPr>
      </w:pPr>
      <w:r>
        <w:rPr>
          <w:rFonts w:ascii="Times New Roman" w:hAnsi="Times New Roman" w:cs="Times New Roman"/>
          <w:noProof/>
          <w:sz w:val="24"/>
          <w:szCs w:val="24"/>
        </w:rPr>
        <w:pict>
          <v:shape id="_x0000_s1033" type="#_x0000_t202" style="position:absolute;margin-left:278.5pt;margin-top:35.8pt;width:132.1pt;height:40.05pt;z-index:251667456">
            <v:textbox>
              <w:txbxContent>
                <w:p w:rsidR="00E8107C" w:rsidRDefault="00E8107C">
                  <w:r>
                    <w:t>Cœur humain : valve pulmonaire</w:t>
                  </w:r>
                </w:p>
              </w:txbxContent>
            </v:textbox>
          </v:shape>
        </w:pict>
      </w:r>
      <w:r w:rsidR="00F61E1F" w:rsidRPr="003618D0">
        <w:rPr>
          <w:rFonts w:ascii="Times New Roman" w:hAnsi="Times New Roman" w:cs="Times New Roman"/>
          <w:noProof/>
          <w:sz w:val="24"/>
          <w:szCs w:val="24"/>
        </w:rPr>
        <w:drawing>
          <wp:inline distT="0" distB="0" distL="0" distR="0">
            <wp:extent cx="2573076" cy="1794136"/>
            <wp:effectExtent l="19050" t="0" r="0" b="0"/>
            <wp:docPr id="4" name="Image 1" descr="C:\Users\Sanja\Desktop\Master anatomie\Mémoire master anat valves cardiaques D\800px-Slide4xx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ja\Desktop\Master anatomie\Mémoire master anat valves cardiaques D\800px-Slide4xxxx.JPG"/>
                    <pic:cNvPicPr>
                      <a:picLocks noChangeAspect="1" noChangeArrowheads="1"/>
                    </pic:cNvPicPr>
                  </pic:nvPicPr>
                  <pic:blipFill>
                    <a:blip r:embed="rId15" cstate="print"/>
                    <a:srcRect/>
                    <a:stretch>
                      <a:fillRect/>
                    </a:stretch>
                  </pic:blipFill>
                  <pic:spPr bwMode="auto">
                    <a:xfrm>
                      <a:off x="0" y="0"/>
                      <a:ext cx="2575770" cy="1796015"/>
                    </a:xfrm>
                    <a:prstGeom prst="rect">
                      <a:avLst/>
                    </a:prstGeom>
                    <a:noFill/>
                    <a:ln w="9525">
                      <a:noFill/>
                      <a:miter lim="800000"/>
                      <a:headEnd/>
                      <a:tailEnd/>
                    </a:ln>
                  </pic:spPr>
                </pic:pic>
              </a:graphicData>
            </a:graphic>
          </wp:inline>
        </w:drawing>
      </w:r>
    </w:p>
    <w:p w:rsidR="00F83E50" w:rsidRPr="003618D0" w:rsidRDefault="00F83E50" w:rsidP="00F61E1F">
      <w:pPr>
        <w:rPr>
          <w:rFonts w:ascii="Times New Roman" w:hAnsi="Times New Roman" w:cs="Times New Roman"/>
          <w:sz w:val="24"/>
          <w:szCs w:val="24"/>
        </w:rPr>
      </w:pPr>
    </w:p>
    <w:p w:rsidR="00F61E1F" w:rsidRPr="00186FD0" w:rsidRDefault="00F61E1F" w:rsidP="00F61E1F">
      <w:pPr>
        <w:rPr>
          <w:rFonts w:ascii="Times New Roman" w:hAnsi="Times New Roman" w:cs="Times New Roman"/>
          <w:b/>
          <w:sz w:val="28"/>
          <w:szCs w:val="28"/>
        </w:rPr>
      </w:pPr>
      <w:r w:rsidRPr="00186FD0">
        <w:rPr>
          <w:rFonts w:ascii="Times New Roman" w:hAnsi="Times New Roman" w:cs="Times New Roman"/>
          <w:b/>
          <w:sz w:val="28"/>
          <w:szCs w:val="28"/>
        </w:rPr>
        <w:t xml:space="preserve">II) </w:t>
      </w:r>
      <w:r w:rsidRPr="0046141A">
        <w:rPr>
          <w:rFonts w:ascii="Times New Roman" w:hAnsi="Times New Roman" w:cs="Times New Roman"/>
          <w:b/>
          <w:sz w:val="28"/>
          <w:szCs w:val="28"/>
          <w:u w:val="single"/>
        </w:rPr>
        <w:t>Anatomie de la valve pulmonaire chez le cochon</w:t>
      </w:r>
    </w:p>
    <w:p w:rsidR="00F61E1F" w:rsidRPr="003618D0" w:rsidRDefault="000140DD" w:rsidP="00F61E1F">
      <w:pPr>
        <w:rPr>
          <w:rFonts w:ascii="Times New Roman" w:hAnsi="Times New Roman" w:cs="Times New Roman"/>
          <w:sz w:val="24"/>
          <w:szCs w:val="24"/>
        </w:rPr>
      </w:pPr>
      <w:r w:rsidRPr="003618D0">
        <w:rPr>
          <w:rFonts w:ascii="Times New Roman" w:hAnsi="Times New Roman" w:cs="Times New Roman"/>
          <w:sz w:val="24"/>
          <w:szCs w:val="24"/>
        </w:rPr>
        <w:t xml:space="preserve">      </w:t>
      </w:r>
      <w:r w:rsidR="00F61E1F" w:rsidRPr="003618D0">
        <w:rPr>
          <w:rFonts w:ascii="Times New Roman" w:hAnsi="Times New Roman" w:cs="Times New Roman"/>
          <w:sz w:val="24"/>
          <w:szCs w:val="24"/>
        </w:rPr>
        <w:t>Chez le porc, la valve pulmonaire a le même aspect et le même rôle que la valve pulmonaire chez l’homme. En effet, elle est formée de trois valvules semi-lunaires respectivement nommées, d’après leur situation : droite, un peu crâniale chez les mammifères domestiques, gauche, en même temps caudale chez les mammifères domestiques, et intermédiaire, cette dernière antérieur chez l’homme, longeant la face auriculaire du cœur,  qui entourent l’ouverture du tronc pulmonaire et elle empêche la régurgitation du sang dans le ventricule droit lors de la diastole.</w:t>
      </w:r>
    </w:p>
    <w:p w:rsidR="00E43527" w:rsidRDefault="00470326" w:rsidP="00F61E1F">
      <w:pPr>
        <w:rPr>
          <w:rFonts w:ascii="Times New Roman" w:hAnsi="Times New Roman" w:cs="Times New Roman"/>
          <w:sz w:val="24"/>
          <w:szCs w:val="24"/>
        </w:rPr>
      </w:pPr>
      <w:r>
        <w:rPr>
          <w:rFonts w:ascii="Times New Roman" w:hAnsi="Times New Roman" w:cs="Times New Roman"/>
          <w:noProof/>
          <w:sz w:val="24"/>
          <w:szCs w:val="24"/>
        </w:rPr>
        <w:lastRenderedPageBreak/>
        <w:pict>
          <v:shape id="Text Box 11" o:spid="_x0000_s1027" type="#_x0000_t202" style="position:absolute;margin-left:325.45pt;margin-top:37.9pt;width:154.05pt;height:23.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">
            <v:textbox>
              <w:txbxContent>
                <w:p w:rsidR="00DF5411" w:rsidRDefault="00DF5411">
                  <w:r>
                    <w:t>Dissection d’un cœur de porc</w:t>
                  </w:r>
                </w:p>
              </w:txbxContent>
            </v:textbox>
          </v:shape>
        </w:pict>
      </w:r>
      <w:r>
        <w:rPr>
          <w:rFonts w:ascii="Times New Roman" w:hAnsi="Times New Roman" w:cs="Times New Roman"/>
          <w:noProof/>
          <w:sz w:val="24"/>
          <w:szCs w:val="24"/>
        </w:rPr>
        <w:pict>
          <v:shape id="Text Box 10" o:spid="_x0000_s1028" type="#_x0000_t202" style="position:absolute;margin-left:167.05pt;margin-top:190.05pt;width:158.4pt;height:35.6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">
            <v:textbox>
              <w:txbxContent>
                <w:p w:rsidR="00DF5411" w:rsidRDefault="00DF5411">
                  <w:r>
                    <w:t>Photo d’une valve pulmonaire porcine</w:t>
                  </w:r>
                </w:p>
              </w:txbxContent>
            </v:textbox>
          </v:shape>
        </w:pict>
      </w:r>
      <w:r w:rsidR="007022A4" w:rsidRPr="003618D0">
        <w:rPr>
          <w:rFonts w:ascii="Times New Roman" w:hAnsi="Times New Roman" w:cs="Times New Roman"/>
          <w:noProof/>
          <w:sz w:val="24"/>
          <w:szCs w:val="24"/>
        </w:rPr>
        <w:drawing>
          <wp:inline distT="0" distB="0" distL="0" distR="0">
            <wp:extent cx="3797576" cy="1652874"/>
            <wp:effectExtent l="19050" t="0" r="0"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3808938" cy="1657819"/>
                    </a:xfrm>
                    <a:prstGeom prst="rect">
                      <a:avLst/>
                    </a:prstGeom>
                    <a:noFill/>
                    <a:ln w="9525">
                      <a:noFill/>
                      <a:miter lim="800000"/>
                      <a:headEnd/>
                      <a:tailEnd/>
                    </a:ln>
                  </pic:spPr>
                </pic:pic>
              </a:graphicData>
            </a:graphic>
          </wp:inline>
        </w:drawing>
      </w:r>
      <w:r w:rsidR="007022A4" w:rsidRPr="003618D0">
        <w:rPr>
          <w:rFonts w:ascii="Times New Roman" w:hAnsi="Times New Roman" w:cs="Times New Roman"/>
          <w:noProof/>
          <w:sz w:val="24"/>
          <w:szCs w:val="24"/>
        </w:rPr>
        <w:drawing>
          <wp:inline distT="0" distB="0" distL="0" distR="0">
            <wp:extent cx="2129715" cy="1582310"/>
            <wp:effectExtent l="19050" t="0" r="3885"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2128055" cy="1581077"/>
                    </a:xfrm>
                    <a:prstGeom prst="rect">
                      <a:avLst/>
                    </a:prstGeom>
                    <a:noFill/>
                    <a:ln w="9525">
                      <a:noFill/>
                      <a:miter lim="800000"/>
                      <a:headEnd/>
                      <a:tailEnd/>
                    </a:ln>
                  </pic:spPr>
                </pic:pic>
              </a:graphicData>
            </a:graphic>
          </wp:inline>
        </w:drawing>
      </w:r>
    </w:p>
    <w:p w:rsidR="00F83E50" w:rsidRPr="003618D0" w:rsidRDefault="00F83E50" w:rsidP="00F61E1F">
      <w:pPr>
        <w:rPr>
          <w:rFonts w:ascii="Times New Roman" w:hAnsi="Times New Roman" w:cs="Times New Roman"/>
          <w:sz w:val="24"/>
          <w:szCs w:val="24"/>
        </w:rPr>
      </w:pPr>
    </w:p>
    <w:p w:rsidR="00F61E1F" w:rsidRPr="00186FD0" w:rsidRDefault="00F61E1F" w:rsidP="00F61E1F">
      <w:pPr>
        <w:rPr>
          <w:rFonts w:ascii="Times New Roman" w:hAnsi="Times New Roman" w:cs="Times New Roman"/>
          <w:b/>
          <w:sz w:val="28"/>
          <w:szCs w:val="28"/>
        </w:rPr>
      </w:pPr>
      <w:r w:rsidRPr="00186FD0">
        <w:rPr>
          <w:rFonts w:ascii="Times New Roman" w:hAnsi="Times New Roman" w:cs="Times New Roman"/>
          <w:b/>
          <w:sz w:val="28"/>
          <w:szCs w:val="28"/>
        </w:rPr>
        <w:t xml:space="preserve">III) </w:t>
      </w:r>
      <w:r w:rsidRPr="0046141A">
        <w:rPr>
          <w:rFonts w:ascii="Times New Roman" w:hAnsi="Times New Roman" w:cs="Times New Roman"/>
          <w:b/>
          <w:sz w:val="28"/>
          <w:szCs w:val="28"/>
          <w:u w:val="single"/>
        </w:rPr>
        <w:t>Valvulopathies pulmonaires</w:t>
      </w:r>
    </w:p>
    <w:p w:rsidR="00F61E1F" w:rsidRPr="003618D0" w:rsidRDefault="00944432" w:rsidP="00F61E1F">
      <w:pPr>
        <w:rPr>
          <w:rFonts w:ascii="Times New Roman" w:hAnsi="Times New Roman" w:cs="Times New Roman"/>
          <w:sz w:val="24"/>
          <w:szCs w:val="24"/>
        </w:rPr>
      </w:pPr>
      <w:r w:rsidRPr="003618D0">
        <w:rPr>
          <w:rFonts w:ascii="Times New Roman" w:hAnsi="Times New Roman" w:cs="Times New Roman"/>
          <w:sz w:val="24"/>
          <w:szCs w:val="24"/>
        </w:rPr>
        <w:t xml:space="preserve">     </w:t>
      </w:r>
      <w:r w:rsidR="00F61E1F" w:rsidRPr="003618D0">
        <w:rPr>
          <w:rFonts w:ascii="Times New Roman" w:hAnsi="Times New Roman" w:cs="Times New Roman"/>
          <w:sz w:val="24"/>
          <w:szCs w:val="24"/>
        </w:rPr>
        <w:t xml:space="preserve">Les pathologies de la valve pulmonaire chez l’adulte sont extrêmement rares alors qu’elles sont fréquentes dans les cardiopathies congénitales. Elles se regroupent en deux pathologies : le rétrécissement de la valve pulmonaire et l’insuffisance pulmonaire. </w:t>
      </w:r>
    </w:p>
    <w:p w:rsidR="00F61E1F" w:rsidRPr="003618D0" w:rsidRDefault="00380E70" w:rsidP="00F61E1F">
      <w:pPr>
        <w:rPr>
          <w:rFonts w:ascii="Times New Roman" w:hAnsi="Times New Roman" w:cs="Times New Roman"/>
          <w:sz w:val="24"/>
          <w:szCs w:val="24"/>
        </w:rPr>
      </w:pPr>
      <w:r w:rsidRPr="003618D0">
        <w:rPr>
          <w:rFonts w:ascii="Times New Roman" w:hAnsi="Times New Roman" w:cs="Times New Roman"/>
          <w:sz w:val="24"/>
          <w:szCs w:val="24"/>
        </w:rPr>
        <w:t xml:space="preserve">    </w:t>
      </w:r>
      <w:r w:rsidR="00F61E1F" w:rsidRPr="003618D0">
        <w:rPr>
          <w:rFonts w:ascii="Times New Roman" w:hAnsi="Times New Roman" w:cs="Times New Roman"/>
          <w:sz w:val="24"/>
          <w:szCs w:val="24"/>
        </w:rPr>
        <w:t>Ne seront étudiées dans cette partie que des valvulopathies chez l’homme car bien qu’elles existent, les valvulopathies porcines ne sont pas étudiées.</w:t>
      </w:r>
    </w:p>
    <w:p w:rsidR="00165C52" w:rsidRPr="003618D0" w:rsidRDefault="00470326" w:rsidP="00F61E1F">
      <w:pPr>
        <w:rPr>
          <w:rFonts w:ascii="Times New Roman" w:hAnsi="Times New Roman" w:cs="Times New Roman"/>
          <w:sz w:val="24"/>
          <w:szCs w:val="24"/>
        </w:rPr>
      </w:pPr>
      <w:r>
        <w:rPr>
          <w:rFonts w:ascii="Times New Roman" w:hAnsi="Times New Roman" w:cs="Times New Roman"/>
          <w:noProof/>
          <w:sz w:val="24"/>
          <w:szCs w:val="24"/>
        </w:rPr>
        <w:pict>
          <v:shape id="Text Box 12" o:spid="_x0000_s1029" type="#_x0000_t202" style="position:absolute;margin-left:264.75pt;margin-top:25.35pt;width:169.7pt;height:41.9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">
            <v:textbox>
              <w:txbxContent>
                <w:p w:rsidR="00DF5411" w:rsidRDefault="00DF5411">
                  <w:r>
                    <w:t>Valvulopathies rencontrées en pratique courante chez l’adulte</w:t>
                  </w:r>
                </w:p>
              </w:txbxContent>
            </v:textbox>
          </v:shape>
        </w:pict>
      </w:r>
      <w:r w:rsidR="00531D0E" w:rsidRPr="003618D0">
        <w:rPr>
          <w:rFonts w:ascii="Times New Roman" w:hAnsi="Times New Roman" w:cs="Times New Roman"/>
          <w:noProof/>
          <w:sz w:val="24"/>
          <w:szCs w:val="24"/>
        </w:rPr>
        <w:drawing>
          <wp:inline distT="0" distB="0" distL="0" distR="0">
            <wp:extent cx="2753410" cy="1210179"/>
            <wp:effectExtent l="19050" t="0" r="8840" b="0"/>
            <wp:docPr id="7" name="Image 1" descr="http://irmcardiaque.com/images/d/dc/Importance_valvulopath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rmcardiaque.com/images/d/dc/Importance_valvulopathies.jpg"/>
                    <pic:cNvPicPr>
                      <a:picLocks noChangeAspect="1" noChangeArrowheads="1"/>
                    </pic:cNvPicPr>
                  </pic:nvPicPr>
                  <pic:blipFill>
                    <a:blip r:embed="rId18" cstate="print"/>
                    <a:srcRect/>
                    <a:stretch>
                      <a:fillRect/>
                    </a:stretch>
                  </pic:blipFill>
                  <pic:spPr bwMode="auto">
                    <a:xfrm>
                      <a:off x="0" y="0"/>
                      <a:ext cx="2754754" cy="1210770"/>
                    </a:xfrm>
                    <a:prstGeom prst="rect">
                      <a:avLst/>
                    </a:prstGeom>
                    <a:noFill/>
                    <a:ln w="9525">
                      <a:noFill/>
                      <a:miter lim="800000"/>
                      <a:headEnd/>
                      <a:tailEnd/>
                    </a:ln>
                  </pic:spPr>
                </pic:pic>
              </a:graphicData>
            </a:graphic>
          </wp:inline>
        </w:drawing>
      </w:r>
    </w:p>
    <w:p w:rsidR="00165C52" w:rsidRPr="003618D0" w:rsidRDefault="00165C52" w:rsidP="00F61E1F">
      <w:pPr>
        <w:rPr>
          <w:rFonts w:ascii="Times New Roman" w:hAnsi="Times New Roman" w:cs="Times New Roman"/>
          <w:sz w:val="24"/>
          <w:szCs w:val="24"/>
        </w:rPr>
      </w:pPr>
    </w:p>
    <w:p w:rsidR="00F61E1F" w:rsidRPr="003618D0" w:rsidRDefault="00D30B59" w:rsidP="00F61E1F">
      <w:pPr>
        <w:rPr>
          <w:rFonts w:ascii="Times New Roman" w:hAnsi="Times New Roman" w:cs="Times New Roman"/>
          <w:sz w:val="24"/>
          <w:szCs w:val="24"/>
        </w:rPr>
      </w:pPr>
      <w:r w:rsidRPr="003618D0">
        <w:rPr>
          <w:rFonts w:ascii="Times New Roman" w:hAnsi="Times New Roman" w:cs="Times New Roman"/>
          <w:sz w:val="24"/>
          <w:szCs w:val="24"/>
        </w:rPr>
        <w:t xml:space="preserve">     </w:t>
      </w:r>
      <w:r w:rsidR="00F61E1F" w:rsidRPr="003618D0">
        <w:rPr>
          <w:rFonts w:ascii="Times New Roman" w:hAnsi="Times New Roman" w:cs="Times New Roman"/>
          <w:sz w:val="24"/>
          <w:szCs w:val="24"/>
        </w:rPr>
        <w:t xml:space="preserve">3.1) </w:t>
      </w:r>
      <w:r w:rsidR="00F61E1F" w:rsidRPr="003618D0">
        <w:rPr>
          <w:rFonts w:ascii="Times New Roman" w:hAnsi="Times New Roman" w:cs="Times New Roman"/>
          <w:sz w:val="24"/>
          <w:szCs w:val="24"/>
          <w:u w:val="single"/>
        </w:rPr>
        <w:t>Le rétrécissement de la valve pulmonaire</w:t>
      </w:r>
    </w:p>
    <w:p w:rsidR="00F61E1F" w:rsidRPr="003618D0" w:rsidRDefault="00A16CE3" w:rsidP="00F61E1F">
      <w:pPr>
        <w:rPr>
          <w:rFonts w:ascii="Times New Roman" w:hAnsi="Times New Roman" w:cs="Times New Roman"/>
          <w:sz w:val="24"/>
          <w:szCs w:val="24"/>
        </w:rPr>
      </w:pPr>
      <w:r w:rsidRPr="003618D0">
        <w:rPr>
          <w:rFonts w:ascii="Times New Roman" w:hAnsi="Times New Roman" w:cs="Times New Roman"/>
          <w:sz w:val="24"/>
          <w:szCs w:val="24"/>
        </w:rPr>
        <w:t xml:space="preserve">     </w:t>
      </w:r>
      <w:r w:rsidR="00F61E1F" w:rsidRPr="003618D0">
        <w:rPr>
          <w:rFonts w:ascii="Times New Roman" w:hAnsi="Times New Roman" w:cs="Times New Roman"/>
          <w:sz w:val="24"/>
          <w:szCs w:val="24"/>
        </w:rPr>
        <w:t>Cette pathologie fait partie des malformations congénitales, les formes acquises sont rares. En effet, la sténose valvulaire pulmonaire est la plus fréquente des malformations cardiaques congénitales, elle en représente 7%. Le rétrécissement valvulaire pulmonaire correspond à une diminution du calibre d’ouverture de la valve. On parle de sténose lorsque la surface valvulaire est inférieur à 2cm²/m². On retrouve différentes étiologies à cette pathologie :</w:t>
      </w:r>
    </w:p>
    <w:p w:rsidR="00F61E1F" w:rsidRPr="003618D0" w:rsidRDefault="00F61E1F" w:rsidP="00157A0E">
      <w:pPr>
        <w:pStyle w:val="Paragraphedeliste"/>
        <w:numPr>
          <w:ilvl w:val="0"/>
          <w:numId w:val="2"/>
        </w:numPr>
        <w:spacing w:before="240" w:after="0" w:line="240" w:lineRule="auto"/>
        <w:rPr>
          <w:rFonts w:ascii="Times New Roman" w:hAnsi="Times New Roman" w:cs="Times New Roman"/>
          <w:sz w:val="24"/>
          <w:szCs w:val="24"/>
        </w:rPr>
      </w:pPr>
      <w:r w:rsidRPr="003618D0">
        <w:rPr>
          <w:rFonts w:ascii="Times New Roman" w:hAnsi="Times New Roman" w:cs="Times New Roman"/>
          <w:sz w:val="24"/>
          <w:szCs w:val="24"/>
        </w:rPr>
        <w:t>Malformation</w:t>
      </w:r>
      <w:r w:rsidR="00356D33" w:rsidRPr="003618D0">
        <w:rPr>
          <w:rFonts w:ascii="Times New Roman" w:hAnsi="Times New Roman" w:cs="Times New Roman"/>
          <w:sz w:val="24"/>
          <w:szCs w:val="24"/>
        </w:rPr>
        <w:t xml:space="preserve"> : </w:t>
      </w:r>
      <w:r w:rsidRPr="003618D0">
        <w:rPr>
          <w:rFonts w:ascii="Times New Roman" w:hAnsi="Times New Roman" w:cs="Times New Roman"/>
          <w:sz w:val="24"/>
          <w:szCs w:val="24"/>
        </w:rPr>
        <w:t xml:space="preserve">une monocuspidie ou une bicuspidie, </w:t>
      </w:r>
    </w:p>
    <w:p w:rsidR="00F61E1F" w:rsidRPr="003618D0" w:rsidRDefault="00F61E1F" w:rsidP="00157A0E">
      <w:pPr>
        <w:pStyle w:val="Paragraphedeliste"/>
        <w:numPr>
          <w:ilvl w:val="0"/>
          <w:numId w:val="2"/>
        </w:numPr>
        <w:spacing w:before="240" w:after="0" w:line="240" w:lineRule="auto"/>
        <w:rPr>
          <w:rFonts w:ascii="Times New Roman" w:hAnsi="Times New Roman" w:cs="Times New Roman"/>
          <w:sz w:val="24"/>
          <w:szCs w:val="24"/>
        </w:rPr>
      </w:pPr>
      <w:r w:rsidRPr="003618D0">
        <w:rPr>
          <w:rFonts w:ascii="Times New Roman" w:hAnsi="Times New Roman" w:cs="Times New Roman"/>
          <w:sz w:val="24"/>
          <w:szCs w:val="24"/>
        </w:rPr>
        <w:lastRenderedPageBreak/>
        <w:t>Cardiopathies congénitales : tétralogie de Fallot, CIA (=communication inter-atriale)</w:t>
      </w:r>
    </w:p>
    <w:p w:rsidR="00F61E1F" w:rsidRPr="003618D0" w:rsidRDefault="00F61E1F" w:rsidP="00157A0E">
      <w:pPr>
        <w:pStyle w:val="Paragraphedeliste"/>
        <w:numPr>
          <w:ilvl w:val="0"/>
          <w:numId w:val="2"/>
        </w:numPr>
        <w:spacing w:before="240" w:after="0" w:line="240" w:lineRule="auto"/>
        <w:rPr>
          <w:rFonts w:ascii="Times New Roman" w:hAnsi="Times New Roman" w:cs="Times New Roman"/>
          <w:sz w:val="24"/>
          <w:szCs w:val="24"/>
        </w:rPr>
      </w:pPr>
      <w:r w:rsidRPr="003618D0">
        <w:rPr>
          <w:rFonts w:ascii="Times New Roman" w:hAnsi="Times New Roman" w:cs="Times New Roman"/>
          <w:sz w:val="24"/>
          <w:szCs w:val="24"/>
        </w:rPr>
        <w:t>Maladie rhumatismale (rare) : les feuillets sont attachés l’un à l’autre empêchant ainsi une bonne ouverture de la valve pendant la systole avec fusion des commissures),</w:t>
      </w:r>
    </w:p>
    <w:p w:rsidR="00F61E1F" w:rsidRPr="003618D0" w:rsidRDefault="00F61E1F" w:rsidP="00157A0E">
      <w:pPr>
        <w:pStyle w:val="Paragraphedeliste"/>
        <w:numPr>
          <w:ilvl w:val="0"/>
          <w:numId w:val="2"/>
        </w:numPr>
        <w:spacing w:before="240" w:after="0" w:line="240" w:lineRule="auto"/>
        <w:rPr>
          <w:rFonts w:ascii="Times New Roman" w:hAnsi="Times New Roman" w:cs="Times New Roman"/>
          <w:sz w:val="24"/>
          <w:szCs w:val="24"/>
        </w:rPr>
      </w:pPr>
      <w:r w:rsidRPr="003618D0">
        <w:rPr>
          <w:rFonts w:ascii="Times New Roman" w:hAnsi="Times New Roman" w:cs="Times New Roman"/>
          <w:sz w:val="24"/>
          <w:szCs w:val="24"/>
        </w:rPr>
        <w:t xml:space="preserve">Secondaire à un carcinoïde. </w:t>
      </w:r>
    </w:p>
    <w:p w:rsidR="00F61E1F" w:rsidRPr="003618D0" w:rsidRDefault="00F61E1F" w:rsidP="00F61E1F">
      <w:pPr>
        <w:spacing w:before="240" w:after="0" w:line="240" w:lineRule="auto"/>
        <w:rPr>
          <w:rFonts w:ascii="Times New Roman" w:hAnsi="Times New Roman" w:cs="Times New Roman"/>
          <w:sz w:val="24"/>
          <w:szCs w:val="24"/>
        </w:rPr>
      </w:pPr>
    </w:p>
    <w:p w:rsidR="00F61E1F" w:rsidRPr="003618D0" w:rsidRDefault="00A52BAC" w:rsidP="00F61E1F">
      <w:pPr>
        <w:spacing w:after="0"/>
        <w:rPr>
          <w:rFonts w:ascii="Times New Roman" w:hAnsi="Times New Roman" w:cs="Times New Roman"/>
          <w:sz w:val="24"/>
          <w:szCs w:val="24"/>
        </w:rPr>
      </w:pPr>
      <w:r w:rsidRPr="003618D0">
        <w:rPr>
          <w:rFonts w:ascii="Times New Roman" w:hAnsi="Times New Roman" w:cs="Times New Roman"/>
          <w:sz w:val="24"/>
          <w:szCs w:val="24"/>
        </w:rPr>
        <w:t xml:space="preserve">     </w:t>
      </w:r>
      <w:r w:rsidR="00F61E1F" w:rsidRPr="003618D0">
        <w:rPr>
          <w:rFonts w:ascii="Times New Roman" w:hAnsi="Times New Roman" w:cs="Times New Roman"/>
          <w:sz w:val="24"/>
          <w:szCs w:val="24"/>
        </w:rPr>
        <w:t>La conséquence de la sténose valvulaire pulmonaire en est d’abord une augmentation de la post charge dans le ventricule droit et donc une augmentation des pressions intra-ventriculaire droites et  une surcharge ventriculaire droite systolique. Le ventricule droit s’adapte en s’hypertrophiant pour diminuer la tension pariétale puis une dilatation apparait en cas de défaillance.</w:t>
      </w:r>
    </w:p>
    <w:p w:rsidR="00F61E1F" w:rsidRPr="003618D0" w:rsidRDefault="00F61E1F" w:rsidP="00F61E1F">
      <w:pPr>
        <w:spacing w:after="0"/>
        <w:rPr>
          <w:rFonts w:ascii="Times New Roman" w:hAnsi="Times New Roman" w:cs="Times New Roman"/>
          <w:sz w:val="24"/>
          <w:szCs w:val="24"/>
        </w:rPr>
      </w:pPr>
    </w:p>
    <w:p w:rsidR="00F61E1F" w:rsidRPr="003618D0" w:rsidRDefault="00F61E1F" w:rsidP="00F61E1F">
      <w:pPr>
        <w:spacing w:after="0"/>
        <w:rPr>
          <w:rFonts w:ascii="Times New Roman" w:hAnsi="Times New Roman" w:cs="Times New Roman"/>
          <w:sz w:val="24"/>
          <w:szCs w:val="24"/>
        </w:rPr>
      </w:pPr>
      <w:r w:rsidRPr="003618D0">
        <w:rPr>
          <w:rFonts w:ascii="Times New Roman" w:hAnsi="Times New Roman" w:cs="Times New Roman"/>
          <w:sz w:val="24"/>
          <w:szCs w:val="24"/>
        </w:rPr>
        <w:t xml:space="preserve">               </w:t>
      </w:r>
      <w:r w:rsidR="009803BB" w:rsidRPr="003618D0">
        <w:rPr>
          <w:rFonts w:ascii="Times New Roman" w:hAnsi="Times New Roman" w:cs="Times New Roman"/>
          <w:sz w:val="24"/>
          <w:szCs w:val="24"/>
        </w:rPr>
        <w:t>a</w:t>
      </w:r>
      <w:r w:rsidRPr="003618D0">
        <w:rPr>
          <w:rFonts w:ascii="Times New Roman" w:hAnsi="Times New Roman" w:cs="Times New Roman"/>
          <w:sz w:val="24"/>
          <w:szCs w:val="24"/>
        </w:rPr>
        <w:t>) Clinique de la sténose valvulaire pulmonaire</w:t>
      </w:r>
    </w:p>
    <w:p w:rsidR="00F61E1F" w:rsidRPr="003618D0" w:rsidRDefault="00F61E1F" w:rsidP="00F61E1F">
      <w:pPr>
        <w:spacing w:after="0"/>
        <w:rPr>
          <w:rFonts w:ascii="Times New Roman" w:hAnsi="Times New Roman" w:cs="Times New Roman"/>
          <w:sz w:val="24"/>
          <w:szCs w:val="24"/>
        </w:rPr>
      </w:pPr>
    </w:p>
    <w:p w:rsidR="00F61E1F" w:rsidRPr="003618D0" w:rsidRDefault="00190754" w:rsidP="00F61E1F">
      <w:pPr>
        <w:spacing w:after="0"/>
        <w:rPr>
          <w:rFonts w:ascii="Times New Roman" w:hAnsi="Times New Roman" w:cs="Times New Roman"/>
          <w:sz w:val="24"/>
          <w:szCs w:val="24"/>
        </w:rPr>
      </w:pPr>
      <w:r w:rsidRPr="003618D0">
        <w:rPr>
          <w:rFonts w:ascii="Times New Roman" w:hAnsi="Times New Roman" w:cs="Times New Roman"/>
          <w:sz w:val="24"/>
          <w:szCs w:val="24"/>
        </w:rPr>
        <w:t xml:space="preserve">     </w:t>
      </w:r>
      <w:r w:rsidR="00F61E1F" w:rsidRPr="003618D0">
        <w:rPr>
          <w:rFonts w:ascii="Times New Roman" w:hAnsi="Times New Roman" w:cs="Times New Roman"/>
          <w:sz w:val="24"/>
          <w:szCs w:val="24"/>
        </w:rPr>
        <w:t>Le plus souvent, le patient est asymptomatique, il peut y avoir une dyspnée d’effort surtout dans les formes serrées.</w:t>
      </w:r>
    </w:p>
    <w:p w:rsidR="00F61E1F" w:rsidRPr="003618D0" w:rsidRDefault="00F61E1F" w:rsidP="00F61E1F">
      <w:pPr>
        <w:spacing w:after="0"/>
        <w:rPr>
          <w:rFonts w:ascii="Times New Roman" w:hAnsi="Times New Roman" w:cs="Times New Roman"/>
          <w:sz w:val="24"/>
          <w:szCs w:val="24"/>
        </w:rPr>
      </w:pPr>
      <w:r w:rsidRPr="003618D0">
        <w:rPr>
          <w:rFonts w:ascii="Times New Roman" w:hAnsi="Times New Roman" w:cs="Times New Roman"/>
          <w:sz w:val="24"/>
          <w:szCs w:val="24"/>
        </w:rPr>
        <w:t>A l’auscultation cardiaque, on entend un souffle systolique au foyer pulmonaire, éjectionnel, d’intensité variable, qui peut être frémissant, rude et râpeux en cas de sténose serrée, qui irradie dans le dos et tout le précordium. Il est accompagné d’un dédoublement du B2 voire d’une abolition si la sténose est très serrée. On peut entendre également un clic d’éjection protosystolique au foyer pulmonaire ou à l’endapex : il s’agit d’un bruit sec, claqué ample et bref.</w:t>
      </w:r>
    </w:p>
    <w:p w:rsidR="00F61E1F" w:rsidRDefault="00F61E1F" w:rsidP="00F61E1F">
      <w:pPr>
        <w:spacing w:after="0"/>
        <w:rPr>
          <w:rFonts w:ascii="Times New Roman" w:hAnsi="Times New Roman" w:cs="Times New Roman"/>
          <w:sz w:val="24"/>
          <w:szCs w:val="24"/>
        </w:rPr>
      </w:pPr>
    </w:p>
    <w:p w:rsidR="00B3066F" w:rsidRPr="003618D0" w:rsidRDefault="00B3066F" w:rsidP="00F61E1F">
      <w:pPr>
        <w:spacing w:after="0"/>
        <w:rPr>
          <w:rFonts w:ascii="Times New Roman" w:hAnsi="Times New Roman" w:cs="Times New Roman"/>
          <w:sz w:val="24"/>
          <w:szCs w:val="24"/>
        </w:rPr>
      </w:pPr>
    </w:p>
    <w:p w:rsidR="00F61E1F" w:rsidRPr="003618D0" w:rsidRDefault="00F61E1F" w:rsidP="00F61E1F">
      <w:pPr>
        <w:spacing w:after="0"/>
        <w:rPr>
          <w:rFonts w:ascii="Times New Roman" w:hAnsi="Times New Roman" w:cs="Times New Roman"/>
          <w:sz w:val="24"/>
          <w:szCs w:val="24"/>
        </w:rPr>
      </w:pPr>
      <w:r w:rsidRPr="003618D0">
        <w:rPr>
          <w:rFonts w:ascii="Times New Roman" w:hAnsi="Times New Roman" w:cs="Times New Roman"/>
          <w:sz w:val="24"/>
          <w:szCs w:val="24"/>
        </w:rPr>
        <w:t xml:space="preserve">                 </w:t>
      </w:r>
      <w:r w:rsidR="009803BB" w:rsidRPr="003618D0">
        <w:rPr>
          <w:rFonts w:ascii="Times New Roman" w:hAnsi="Times New Roman" w:cs="Times New Roman"/>
          <w:sz w:val="24"/>
          <w:szCs w:val="24"/>
        </w:rPr>
        <w:t>b</w:t>
      </w:r>
      <w:r w:rsidRPr="003618D0">
        <w:rPr>
          <w:rFonts w:ascii="Times New Roman" w:hAnsi="Times New Roman" w:cs="Times New Roman"/>
          <w:sz w:val="24"/>
          <w:szCs w:val="24"/>
        </w:rPr>
        <w:t>) Prise en charge</w:t>
      </w:r>
    </w:p>
    <w:p w:rsidR="00F61E1F" w:rsidRPr="003618D0" w:rsidRDefault="00F61E1F" w:rsidP="00F61E1F">
      <w:pPr>
        <w:spacing w:after="0"/>
        <w:rPr>
          <w:rFonts w:ascii="Times New Roman" w:hAnsi="Times New Roman" w:cs="Times New Roman"/>
          <w:sz w:val="24"/>
          <w:szCs w:val="24"/>
        </w:rPr>
      </w:pPr>
    </w:p>
    <w:p w:rsidR="00F61E1F" w:rsidRPr="003618D0" w:rsidRDefault="005379C8" w:rsidP="00F61E1F">
      <w:pPr>
        <w:spacing w:after="0"/>
        <w:rPr>
          <w:rFonts w:ascii="Times New Roman" w:hAnsi="Times New Roman" w:cs="Times New Roman"/>
          <w:sz w:val="24"/>
          <w:szCs w:val="24"/>
        </w:rPr>
      </w:pPr>
      <w:r w:rsidRPr="003618D0">
        <w:rPr>
          <w:rFonts w:ascii="Times New Roman" w:hAnsi="Times New Roman" w:cs="Times New Roman"/>
          <w:sz w:val="24"/>
          <w:szCs w:val="24"/>
        </w:rPr>
        <w:t xml:space="preserve">      </w:t>
      </w:r>
      <w:r w:rsidR="00F61E1F" w:rsidRPr="003618D0">
        <w:rPr>
          <w:rFonts w:ascii="Times New Roman" w:hAnsi="Times New Roman" w:cs="Times New Roman"/>
          <w:sz w:val="24"/>
          <w:szCs w:val="24"/>
        </w:rPr>
        <w:t>Elle n’a plus d’indication chirurgicale. On peut effectuer de la valvuloplastie per cutanée et lorsqu’elle est serrée, elle doit être dilatée.</w:t>
      </w:r>
    </w:p>
    <w:p w:rsidR="00F61E1F" w:rsidRPr="003618D0" w:rsidRDefault="00F61E1F" w:rsidP="00F61E1F">
      <w:pPr>
        <w:spacing w:after="0"/>
        <w:rPr>
          <w:rFonts w:ascii="Times New Roman" w:hAnsi="Times New Roman" w:cs="Times New Roman"/>
          <w:sz w:val="24"/>
          <w:szCs w:val="24"/>
        </w:rPr>
      </w:pPr>
    </w:p>
    <w:p w:rsidR="00F61E1F" w:rsidRPr="003618D0" w:rsidRDefault="00031E43" w:rsidP="00F61E1F">
      <w:pPr>
        <w:rPr>
          <w:rFonts w:ascii="Times New Roman" w:hAnsi="Times New Roman" w:cs="Times New Roman"/>
          <w:sz w:val="24"/>
          <w:szCs w:val="24"/>
          <w:u w:val="single"/>
        </w:rPr>
      </w:pPr>
      <w:r w:rsidRPr="003618D0">
        <w:rPr>
          <w:rFonts w:ascii="Times New Roman" w:hAnsi="Times New Roman" w:cs="Times New Roman"/>
          <w:sz w:val="24"/>
          <w:szCs w:val="24"/>
        </w:rPr>
        <w:t xml:space="preserve">      </w:t>
      </w:r>
      <w:r w:rsidR="00F61E1F" w:rsidRPr="003618D0">
        <w:rPr>
          <w:rFonts w:ascii="Times New Roman" w:hAnsi="Times New Roman" w:cs="Times New Roman"/>
          <w:sz w:val="24"/>
          <w:szCs w:val="24"/>
        </w:rPr>
        <w:t xml:space="preserve">3.2) </w:t>
      </w:r>
      <w:r w:rsidR="00F61E1F" w:rsidRPr="003618D0">
        <w:rPr>
          <w:rFonts w:ascii="Times New Roman" w:hAnsi="Times New Roman" w:cs="Times New Roman"/>
          <w:sz w:val="24"/>
          <w:szCs w:val="24"/>
          <w:u w:val="single"/>
        </w:rPr>
        <w:t>Atrésie valvulaire pulmonaire</w:t>
      </w:r>
    </w:p>
    <w:p w:rsidR="00F61E1F" w:rsidRPr="003618D0" w:rsidRDefault="00D93161" w:rsidP="00F61E1F">
      <w:pPr>
        <w:rPr>
          <w:rFonts w:ascii="Times New Roman" w:hAnsi="Times New Roman" w:cs="Times New Roman"/>
          <w:sz w:val="24"/>
          <w:szCs w:val="24"/>
        </w:rPr>
      </w:pPr>
      <w:r w:rsidRPr="003618D0">
        <w:rPr>
          <w:rFonts w:ascii="Times New Roman" w:hAnsi="Times New Roman" w:cs="Times New Roman"/>
          <w:sz w:val="24"/>
          <w:szCs w:val="24"/>
        </w:rPr>
        <w:t xml:space="preserve">      </w:t>
      </w:r>
      <w:r w:rsidR="00F61E1F" w:rsidRPr="003618D0">
        <w:rPr>
          <w:rFonts w:ascii="Times New Roman" w:hAnsi="Times New Roman" w:cs="Times New Roman"/>
          <w:sz w:val="24"/>
          <w:szCs w:val="24"/>
        </w:rPr>
        <w:t>Dans ce cas là, beaucoup plus rare, il n’y a aucun passage possible du sang à travers la valve car la valvule pulmonaire n’est pas complètement formée. Le sang ne peut pas passer du ventricule droit aux poumons car la valvule ne s’ouvre pas normalement. La circulation pulmonaire dépend alors totalement du canal artériel. Cette malformation cardiaque peut être associée à une malformation de la valve tricuspide et un ventricule droit sous développé.</w:t>
      </w:r>
    </w:p>
    <w:p w:rsidR="00F61E1F" w:rsidRPr="003618D0" w:rsidRDefault="00470326" w:rsidP="00F61E1F">
      <w:pPr>
        <w:pStyle w:val="Lgende1"/>
        <w:spacing w:before="0" w:beforeAutospacing="0" w:after="0" w:afterAutospacing="0" w:line="230" w:lineRule="atLeast"/>
        <w:ind w:left="720"/>
        <w:jc w:val="both"/>
        <w:textAlignment w:val="baseline"/>
        <w:rPr>
          <w:rFonts w:eastAsia="Arial Unicode MS"/>
          <w:color w:val="5C5C5C"/>
        </w:rPr>
      </w:pPr>
      <w:r w:rsidRPr="00470326">
        <w:rPr>
          <w:noProof/>
        </w:rPr>
        <w:lastRenderedPageBreak/>
        <w:pict>
          <v:shape id="Text Box 13" o:spid="_x0000_s1030" type="#_x0000_t202" style="position:absolute;left:0;text-align:left;margin-left:163.3pt;margin-top:39.95pt;width:194.75pt;height:87.0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">
            <v:textbox>
              <w:txbxContent>
                <w:p w:rsidR="00DF5411" w:rsidRDefault="00DF5411">
                  <w:pPr>
                    <w:rPr>
                      <w:rFonts w:ascii="Arial Unicode MS" w:eastAsia="Arial Unicode MS" w:hAnsi="Arial Unicode MS" w:cs="Arial Unicode MS"/>
                      <w:color w:val="5C5C5C"/>
                      <w:sz w:val="13"/>
                      <w:szCs w:val="13"/>
                      <w:bdr w:val="none" w:sz="0" w:space="0" w:color="auto" w:frame="1"/>
                    </w:rPr>
                  </w:pPr>
                  <w:r>
                    <w:rPr>
                      <w:rFonts w:ascii="Arial Unicode MS" w:eastAsia="Arial Unicode MS" w:hAnsi="Arial Unicode MS" w:cs="Arial Unicode MS"/>
                      <w:color w:val="5C5C5C"/>
                      <w:sz w:val="13"/>
                      <w:szCs w:val="13"/>
                      <w:bdr w:val="none" w:sz="0" w:space="0" w:color="auto" w:frame="1"/>
                    </w:rPr>
                    <w:t xml:space="preserve">Schéma d’une </w:t>
                  </w:r>
                  <w:r>
                    <w:rPr>
                      <w:rFonts w:ascii="Arial Unicode MS" w:eastAsia="Arial Unicode MS" w:hAnsi="Arial Unicode MS" w:cs="Arial Unicode MS" w:hint="eastAsia"/>
                      <w:color w:val="5C5C5C"/>
                      <w:sz w:val="13"/>
                      <w:szCs w:val="13"/>
                      <w:bdr w:val="none" w:sz="0" w:space="0" w:color="auto" w:frame="1"/>
                    </w:rPr>
                    <w:t xml:space="preserve">Atrésie des valves pulmonaires. </w:t>
                  </w:r>
                </w:p>
                <w:p w:rsidR="00DF5411" w:rsidRDefault="00DF5411">
                  <w:r>
                    <w:rPr>
                      <w:rFonts w:ascii="Arial Unicode MS" w:eastAsia="Arial Unicode MS" w:hAnsi="Arial Unicode MS" w:cs="Arial Unicode MS" w:hint="eastAsia"/>
                      <w:color w:val="5C5C5C"/>
                      <w:sz w:val="13"/>
                      <w:szCs w:val="13"/>
                      <w:bdr w:val="none" w:sz="0" w:space="0" w:color="auto" w:frame="1"/>
                    </w:rPr>
                    <w:t xml:space="preserve">A. Fœtus normal. B. Fœtus avec une atrésie aortique. C. Fœtus avec une atrésie pulmonaire. 1. Tronc pulmonaire ; 2. </w:t>
                  </w:r>
                  <w:proofErr w:type="gramStart"/>
                  <w:r>
                    <w:rPr>
                      <w:rFonts w:ascii="Arial Unicode MS" w:eastAsia="Arial Unicode MS" w:hAnsi="Arial Unicode MS" w:cs="Arial Unicode MS" w:hint="eastAsia"/>
                      <w:color w:val="5C5C5C"/>
                      <w:sz w:val="13"/>
                      <w:szCs w:val="13"/>
                      <w:bdr w:val="none" w:sz="0" w:space="0" w:color="auto" w:frame="1"/>
                    </w:rPr>
                    <w:t>aorte</w:t>
                  </w:r>
                  <w:proofErr w:type="gramEnd"/>
                  <w:r>
                    <w:rPr>
                      <w:rFonts w:ascii="Arial Unicode MS" w:eastAsia="Arial Unicode MS" w:hAnsi="Arial Unicode MS" w:cs="Arial Unicode MS" w:hint="eastAsia"/>
                      <w:color w:val="5C5C5C"/>
                      <w:sz w:val="13"/>
                      <w:szCs w:val="13"/>
                      <w:bdr w:val="none" w:sz="0" w:space="0" w:color="auto" w:frame="1"/>
                    </w:rPr>
                    <w:t xml:space="preserve"> ascendante ; 3. </w:t>
                  </w:r>
                  <w:proofErr w:type="gramStart"/>
                  <w:r>
                    <w:rPr>
                      <w:rFonts w:ascii="Arial Unicode MS" w:eastAsia="Arial Unicode MS" w:hAnsi="Arial Unicode MS" w:cs="Arial Unicode MS" w:hint="eastAsia"/>
                      <w:color w:val="5C5C5C"/>
                      <w:sz w:val="13"/>
                      <w:szCs w:val="13"/>
                      <w:bdr w:val="none" w:sz="0" w:space="0" w:color="auto" w:frame="1"/>
                    </w:rPr>
                    <w:t>isthme</w:t>
                  </w:r>
                  <w:proofErr w:type="gramEnd"/>
                  <w:r>
                    <w:rPr>
                      <w:rFonts w:ascii="Arial Unicode MS" w:eastAsia="Arial Unicode MS" w:hAnsi="Arial Unicode MS" w:cs="Arial Unicode MS" w:hint="eastAsia"/>
                      <w:color w:val="5C5C5C"/>
                      <w:sz w:val="13"/>
                      <w:szCs w:val="13"/>
                      <w:bdr w:val="none" w:sz="0" w:space="0" w:color="auto" w:frame="1"/>
                    </w:rPr>
                    <w:t xml:space="preserve"> aortique ; 4. </w:t>
                  </w:r>
                  <w:proofErr w:type="spellStart"/>
                  <w:proofErr w:type="gramStart"/>
                  <w:r>
                    <w:rPr>
                      <w:rFonts w:ascii="Arial Unicode MS" w:eastAsia="Arial Unicode MS" w:hAnsi="Arial Unicode MS" w:cs="Arial Unicode MS" w:hint="eastAsia"/>
                      <w:color w:val="5C5C5C"/>
                      <w:sz w:val="13"/>
                      <w:szCs w:val="13"/>
                      <w:bdr w:val="none" w:sz="0" w:space="0" w:color="auto" w:frame="1"/>
                    </w:rPr>
                    <w:t>ductus</w:t>
                  </w:r>
                  <w:proofErr w:type="spellEnd"/>
                  <w:proofErr w:type="gramEnd"/>
                  <w:r>
                    <w:rPr>
                      <w:rFonts w:ascii="Arial Unicode MS" w:eastAsia="Arial Unicode MS" w:hAnsi="Arial Unicode MS" w:cs="Arial Unicode MS" w:hint="eastAsia"/>
                      <w:color w:val="5C5C5C"/>
                      <w:sz w:val="13"/>
                      <w:szCs w:val="13"/>
                      <w:bdr w:val="none" w:sz="0" w:space="0" w:color="auto" w:frame="1"/>
                    </w:rPr>
                    <w:t xml:space="preserve"> </w:t>
                  </w:r>
                  <w:proofErr w:type="spellStart"/>
                  <w:r>
                    <w:rPr>
                      <w:rFonts w:ascii="Arial Unicode MS" w:eastAsia="Arial Unicode MS" w:hAnsi="Arial Unicode MS" w:cs="Arial Unicode MS" w:hint="eastAsia"/>
                      <w:color w:val="5C5C5C"/>
                      <w:sz w:val="13"/>
                      <w:szCs w:val="13"/>
                      <w:bdr w:val="none" w:sz="0" w:space="0" w:color="auto" w:frame="1"/>
                    </w:rPr>
                    <w:t>arteriosus</w:t>
                  </w:r>
                  <w:proofErr w:type="spellEnd"/>
                  <w:r>
                    <w:rPr>
                      <w:rFonts w:ascii="Arial Unicode MS" w:eastAsia="Arial Unicode MS" w:hAnsi="Arial Unicode MS" w:cs="Arial Unicode MS" w:hint="eastAsia"/>
                      <w:color w:val="5C5C5C"/>
                      <w:sz w:val="13"/>
                      <w:szCs w:val="13"/>
                      <w:bdr w:val="none" w:sz="0" w:space="0" w:color="auto" w:frame="1"/>
                    </w:rPr>
                    <w:t xml:space="preserve"> ; 5. </w:t>
                  </w:r>
                  <w:proofErr w:type="gramStart"/>
                  <w:r>
                    <w:rPr>
                      <w:rFonts w:ascii="Arial Unicode MS" w:eastAsia="Arial Unicode MS" w:hAnsi="Arial Unicode MS" w:cs="Arial Unicode MS" w:hint="eastAsia"/>
                      <w:color w:val="5C5C5C"/>
                      <w:sz w:val="13"/>
                      <w:szCs w:val="13"/>
                      <w:bdr w:val="none" w:sz="0" w:space="0" w:color="auto" w:frame="1"/>
                    </w:rPr>
                    <w:t>artères</w:t>
                  </w:r>
                  <w:proofErr w:type="gramEnd"/>
                  <w:r>
                    <w:rPr>
                      <w:rFonts w:ascii="Arial Unicode MS" w:eastAsia="Arial Unicode MS" w:hAnsi="Arial Unicode MS" w:cs="Arial Unicode MS" w:hint="eastAsia"/>
                      <w:color w:val="5C5C5C"/>
                      <w:sz w:val="13"/>
                      <w:szCs w:val="13"/>
                      <w:bdr w:val="none" w:sz="0" w:space="0" w:color="auto" w:frame="1"/>
                    </w:rPr>
                    <w:t xml:space="preserve"> pulmonaires gauche et droite ; 6. </w:t>
                  </w:r>
                  <w:proofErr w:type="gramStart"/>
                  <w:r>
                    <w:rPr>
                      <w:rFonts w:ascii="Arial Unicode MS" w:eastAsia="Arial Unicode MS" w:hAnsi="Arial Unicode MS" w:cs="Arial Unicode MS" w:hint="eastAsia"/>
                      <w:color w:val="5C5C5C"/>
                      <w:sz w:val="13"/>
                      <w:szCs w:val="13"/>
                      <w:bdr w:val="none" w:sz="0" w:space="0" w:color="auto" w:frame="1"/>
                    </w:rPr>
                    <w:t>artère</w:t>
                  </w:r>
                  <w:proofErr w:type="gramEnd"/>
                  <w:r>
                    <w:rPr>
                      <w:rFonts w:ascii="Arial Unicode MS" w:eastAsia="Arial Unicode MS" w:hAnsi="Arial Unicode MS" w:cs="Arial Unicode MS" w:hint="eastAsia"/>
                      <w:color w:val="5C5C5C"/>
                      <w:sz w:val="13"/>
                      <w:szCs w:val="13"/>
                      <w:bdr w:val="none" w:sz="0" w:space="0" w:color="auto" w:frame="1"/>
                    </w:rPr>
                    <w:t xml:space="preserve"> coronaire</w:t>
                  </w:r>
                </w:p>
              </w:txbxContent>
            </v:textbox>
          </v:shape>
        </w:pict>
      </w:r>
      <w:r w:rsidR="00F61E1F" w:rsidRPr="003618D0">
        <w:rPr>
          <w:noProof/>
        </w:rPr>
        <w:drawing>
          <wp:inline distT="0" distB="0" distL="0" distR="0">
            <wp:extent cx="1261110" cy="2621892"/>
            <wp:effectExtent l="19050" t="0" r="0" b="0"/>
            <wp:docPr id="1" name="Image 1" descr="C:\Users\Sanja\Downloads\1-s2.0-S1762601304000400-f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ja\Downloads\1-s2.0-S1762601304000400-fx1.jpg"/>
                    <pic:cNvPicPr>
                      <a:picLocks noChangeAspect="1" noChangeArrowheads="1"/>
                    </pic:cNvPicPr>
                  </pic:nvPicPr>
                  <pic:blipFill>
                    <a:blip r:embed="rId19" cstate="print"/>
                    <a:srcRect/>
                    <a:stretch>
                      <a:fillRect/>
                    </a:stretch>
                  </pic:blipFill>
                  <pic:spPr bwMode="auto">
                    <a:xfrm>
                      <a:off x="0" y="0"/>
                      <a:ext cx="1265274" cy="2630549"/>
                    </a:xfrm>
                    <a:prstGeom prst="rect">
                      <a:avLst/>
                    </a:prstGeom>
                    <a:noFill/>
                    <a:ln w="9525">
                      <a:noFill/>
                      <a:miter lim="800000"/>
                      <a:headEnd/>
                      <a:tailEnd/>
                    </a:ln>
                  </pic:spPr>
                </pic:pic>
              </a:graphicData>
            </a:graphic>
          </wp:inline>
        </w:drawing>
      </w:r>
      <w:r w:rsidR="00F61E1F" w:rsidRPr="003618D0">
        <w:rPr>
          <w:rFonts w:eastAsia="Arial Unicode MS"/>
          <w:color w:val="5C5C5C"/>
          <w:bdr w:val="none" w:sz="0" w:space="0" w:color="auto" w:frame="1"/>
        </w:rPr>
        <w:t xml:space="preserve"> </w:t>
      </w:r>
    </w:p>
    <w:p w:rsidR="00F61E1F" w:rsidRPr="003618D0" w:rsidRDefault="00F61E1F" w:rsidP="00F61E1F">
      <w:pPr>
        <w:rPr>
          <w:rFonts w:ascii="Times New Roman" w:hAnsi="Times New Roman" w:cs="Times New Roman"/>
          <w:sz w:val="24"/>
          <w:szCs w:val="24"/>
        </w:rPr>
      </w:pPr>
    </w:p>
    <w:p w:rsidR="00F61E1F" w:rsidRPr="003618D0" w:rsidRDefault="003773A8" w:rsidP="00F61E1F">
      <w:pPr>
        <w:rPr>
          <w:rFonts w:ascii="Times New Roman" w:hAnsi="Times New Roman" w:cs="Times New Roman"/>
          <w:sz w:val="24"/>
          <w:szCs w:val="24"/>
        </w:rPr>
      </w:pPr>
      <w:r w:rsidRPr="003618D0">
        <w:rPr>
          <w:rFonts w:ascii="Times New Roman" w:hAnsi="Times New Roman" w:cs="Times New Roman"/>
          <w:sz w:val="24"/>
          <w:szCs w:val="24"/>
        </w:rPr>
        <w:t xml:space="preserve">          a) Clinique </w:t>
      </w:r>
    </w:p>
    <w:p w:rsidR="00F61E1F" w:rsidRPr="003618D0" w:rsidRDefault="00DE7EE6" w:rsidP="00F61E1F">
      <w:pPr>
        <w:rPr>
          <w:rFonts w:ascii="Times New Roman" w:hAnsi="Times New Roman" w:cs="Times New Roman"/>
          <w:sz w:val="24"/>
          <w:szCs w:val="24"/>
        </w:rPr>
      </w:pPr>
      <w:r w:rsidRPr="003618D0">
        <w:rPr>
          <w:rFonts w:ascii="Times New Roman" w:hAnsi="Times New Roman" w:cs="Times New Roman"/>
          <w:sz w:val="24"/>
          <w:szCs w:val="24"/>
        </w:rPr>
        <w:t xml:space="preserve">   </w:t>
      </w:r>
      <w:r w:rsidR="00F61E1F" w:rsidRPr="003618D0">
        <w:rPr>
          <w:rFonts w:ascii="Times New Roman" w:hAnsi="Times New Roman" w:cs="Times New Roman"/>
          <w:sz w:val="24"/>
          <w:szCs w:val="24"/>
        </w:rPr>
        <w:t>On retrouve une cyanose, une respiration rapide et un souffle.</w:t>
      </w:r>
    </w:p>
    <w:p w:rsidR="00F61E1F" w:rsidRPr="003618D0" w:rsidRDefault="003773A8" w:rsidP="00F61E1F">
      <w:pPr>
        <w:rPr>
          <w:rFonts w:ascii="Times New Roman" w:hAnsi="Times New Roman" w:cs="Times New Roman"/>
          <w:sz w:val="24"/>
          <w:szCs w:val="24"/>
        </w:rPr>
      </w:pPr>
      <w:r w:rsidRPr="003618D0">
        <w:rPr>
          <w:rFonts w:ascii="Times New Roman" w:hAnsi="Times New Roman" w:cs="Times New Roman"/>
          <w:sz w:val="24"/>
          <w:szCs w:val="24"/>
        </w:rPr>
        <w:t xml:space="preserve">         b) Prise en charge </w:t>
      </w:r>
    </w:p>
    <w:p w:rsidR="00F61E1F" w:rsidRDefault="00DE7EE6" w:rsidP="00F61E1F">
      <w:r w:rsidRPr="003618D0">
        <w:rPr>
          <w:rFonts w:ascii="Times New Roman" w:hAnsi="Times New Roman" w:cs="Times New Roman"/>
          <w:sz w:val="24"/>
          <w:szCs w:val="24"/>
        </w:rPr>
        <w:t xml:space="preserve">    </w:t>
      </w:r>
      <w:r w:rsidR="00F61E1F" w:rsidRPr="003618D0">
        <w:rPr>
          <w:rFonts w:ascii="Times New Roman" w:hAnsi="Times New Roman" w:cs="Times New Roman"/>
          <w:sz w:val="24"/>
          <w:szCs w:val="24"/>
        </w:rPr>
        <w:t>On donne d’abord des prostaglandines pour maintenir le canal artériel ouvert. Les autres traitements comprennent un cathétérisme cardiaque, et une prise en charge chirurgicale.</w:t>
      </w:r>
    </w:p>
    <w:p w:rsidR="00F61E1F" w:rsidRPr="00DB0104" w:rsidRDefault="00D53772" w:rsidP="00F61E1F">
      <w:pPr>
        <w:rPr>
          <w:rFonts w:ascii="Times New Roman" w:hAnsi="Times New Roman" w:cs="Times New Roman"/>
          <w:sz w:val="24"/>
          <w:szCs w:val="24"/>
          <w:u w:val="single"/>
        </w:rPr>
      </w:pPr>
      <w:r w:rsidRPr="00DB0104">
        <w:rPr>
          <w:rFonts w:ascii="Times New Roman" w:hAnsi="Times New Roman" w:cs="Times New Roman"/>
          <w:sz w:val="24"/>
          <w:szCs w:val="24"/>
        </w:rPr>
        <w:t xml:space="preserve">    </w:t>
      </w:r>
      <w:r w:rsidR="00F61E1F" w:rsidRPr="00DB0104">
        <w:rPr>
          <w:rFonts w:ascii="Times New Roman" w:hAnsi="Times New Roman" w:cs="Times New Roman"/>
          <w:sz w:val="24"/>
          <w:szCs w:val="24"/>
        </w:rPr>
        <w:t xml:space="preserve">3.3) </w:t>
      </w:r>
      <w:r w:rsidR="00F61E1F" w:rsidRPr="00DB0104">
        <w:rPr>
          <w:rFonts w:ascii="Times New Roman" w:hAnsi="Times New Roman" w:cs="Times New Roman"/>
          <w:sz w:val="24"/>
          <w:szCs w:val="24"/>
          <w:u w:val="single"/>
        </w:rPr>
        <w:t>Insuffisance pulmonaire</w:t>
      </w:r>
    </w:p>
    <w:p w:rsidR="00F61E1F" w:rsidRPr="00DB0104" w:rsidRDefault="00D53772" w:rsidP="00F61E1F">
      <w:pPr>
        <w:rPr>
          <w:rFonts w:ascii="Times New Roman" w:hAnsi="Times New Roman" w:cs="Times New Roman"/>
          <w:sz w:val="24"/>
          <w:szCs w:val="24"/>
        </w:rPr>
      </w:pPr>
      <w:r w:rsidRPr="00DB0104">
        <w:rPr>
          <w:rFonts w:ascii="Times New Roman" w:hAnsi="Times New Roman" w:cs="Times New Roman"/>
          <w:sz w:val="24"/>
          <w:szCs w:val="24"/>
        </w:rPr>
        <w:t xml:space="preserve">     </w:t>
      </w:r>
      <w:r w:rsidR="00F61E1F" w:rsidRPr="00DB0104">
        <w:rPr>
          <w:rFonts w:ascii="Times New Roman" w:hAnsi="Times New Roman" w:cs="Times New Roman"/>
          <w:sz w:val="24"/>
          <w:szCs w:val="24"/>
        </w:rPr>
        <w:t xml:space="preserve">Il s’agit d’une régurgitation diastolique vers le ventricule droit due par un défaut d’étanchéité des valvules pulmonaires. Une minime insuffisance de la valve pulmonaire peut être retrouvée de façon physiologique chez les sujets jeunes. Lorsqu’elle est significative, elle peut avoir différentes étiologies : </w:t>
      </w:r>
    </w:p>
    <w:p w:rsidR="00F61E1F" w:rsidRPr="00DB0104" w:rsidRDefault="00F61E1F" w:rsidP="00A37BB8">
      <w:pPr>
        <w:pStyle w:val="Paragraphedeliste"/>
        <w:numPr>
          <w:ilvl w:val="0"/>
          <w:numId w:val="3"/>
        </w:numPr>
        <w:rPr>
          <w:rFonts w:ascii="Times New Roman" w:hAnsi="Times New Roman" w:cs="Times New Roman"/>
          <w:sz w:val="24"/>
          <w:szCs w:val="24"/>
        </w:rPr>
      </w:pPr>
      <w:r w:rsidRPr="00DB0104">
        <w:rPr>
          <w:rFonts w:ascii="Times New Roman" w:hAnsi="Times New Roman" w:cs="Times New Roman"/>
          <w:sz w:val="24"/>
          <w:szCs w:val="24"/>
        </w:rPr>
        <w:t>Hypertension de l’artère pulmonaire,</w:t>
      </w:r>
    </w:p>
    <w:p w:rsidR="00F61E1F" w:rsidRPr="00DB0104" w:rsidRDefault="00F61E1F" w:rsidP="00A37BB8">
      <w:pPr>
        <w:pStyle w:val="Paragraphedeliste"/>
        <w:numPr>
          <w:ilvl w:val="0"/>
          <w:numId w:val="3"/>
        </w:numPr>
        <w:spacing w:line="240" w:lineRule="auto"/>
        <w:rPr>
          <w:rFonts w:ascii="Times New Roman" w:hAnsi="Times New Roman" w:cs="Times New Roman"/>
          <w:sz w:val="24"/>
          <w:szCs w:val="24"/>
        </w:rPr>
      </w:pPr>
      <w:r w:rsidRPr="00DB0104">
        <w:rPr>
          <w:rFonts w:ascii="Times New Roman" w:hAnsi="Times New Roman" w:cs="Times New Roman"/>
          <w:sz w:val="24"/>
          <w:szCs w:val="24"/>
        </w:rPr>
        <w:t>Congénital,</w:t>
      </w:r>
    </w:p>
    <w:p w:rsidR="00F61E1F" w:rsidRPr="00DB0104" w:rsidRDefault="00A37BB8" w:rsidP="00A37BB8">
      <w:pPr>
        <w:pStyle w:val="Paragraphedeliste"/>
        <w:numPr>
          <w:ilvl w:val="0"/>
          <w:numId w:val="3"/>
        </w:numPr>
        <w:spacing w:line="240" w:lineRule="auto"/>
        <w:rPr>
          <w:rFonts w:ascii="Times New Roman" w:hAnsi="Times New Roman" w:cs="Times New Roman"/>
          <w:sz w:val="24"/>
          <w:szCs w:val="24"/>
        </w:rPr>
      </w:pPr>
      <w:r w:rsidRPr="00DB0104">
        <w:rPr>
          <w:rFonts w:ascii="Times New Roman" w:hAnsi="Times New Roman" w:cs="Times New Roman"/>
          <w:sz w:val="24"/>
          <w:szCs w:val="24"/>
        </w:rPr>
        <w:t>C</w:t>
      </w:r>
      <w:r w:rsidR="00F61E1F" w:rsidRPr="00DB0104">
        <w:rPr>
          <w:rFonts w:ascii="Times New Roman" w:hAnsi="Times New Roman" w:cs="Times New Roman"/>
          <w:sz w:val="24"/>
          <w:szCs w:val="24"/>
        </w:rPr>
        <w:t>arcinoïde,</w:t>
      </w:r>
    </w:p>
    <w:p w:rsidR="00F61E1F" w:rsidRPr="00DB0104" w:rsidRDefault="00F61E1F" w:rsidP="00A37BB8">
      <w:pPr>
        <w:pStyle w:val="Paragraphedeliste"/>
        <w:numPr>
          <w:ilvl w:val="0"/>
          <w:numId w:val="3"/>
        </w:numPr>
        <w:spacing w:line="240" w:lineRule="auto"/>
        <w:rPr>
          <w:rFonts w:ascii="Times New Roman" w:hAnsi="Times New Roman" w:cs="Times New Roman"/>
          <w:sz w:val="24"/>
          <w:szCs w:val="24"/>
        </w:rPr>
      </w:pPr>
      <w:r w:rsidRPr="00DB0104">
        <w:rPr>
          <w:rFonts w:ascii="Times New Roman" w:hAnsi="Times New Roman" w:cs="Times New Roman"/>
          <w:sz w:val="24"/>
          <w:szCs w:val="24"/>
        </w:rPr>
        <w:t>Traumatisme,</w:t>
      </w:r>
    </w:p>
    <w:p w:rsidR="00F61E1F" w:rsidRPr="00DB0104" w:rsidRDefault="00F61E1F" w:rsidP="00A37BB8">
      <w:pPr>
        <w:pStyle w:val="Paragraphedeliste"/>
        <w:numPr>
          <w:ilvl w:val="0"/>
          <w:numId w:val="3"/>
        </w:numPr>
        <w:spacing w:line="240" w:lineRule="auto"/>
        <w:rPr>
          <w:rFonts w:ascii="Times New Roman" w:hAnsi="Times New Roman" w:cs="Times New Roman"/>
          <w:sz w:val="24"/>
          <w:szCs w:val="24"/>
        </w:rPr>
      </w:pPr>
      <w:r w:rsidRPr="00DB0104">
        <w:rPr>
          <w:rFonts w:ascii="Times New Roman" w:hAnsi="Times New Roman" w:cs="Times New Roman"/>
          <w:sz w:val="24"/>
          <w:szCs w:val="24"/>
        </w:rPr>
        <w:t>Endocardite,</w:t>
      </w:r>
    </w:p>
    <w:p w:rsidR="00F61E1F" w:rsidRPr="00DB0104" w:rsidRDefault="00A37BB8" w:rsidP="00A37BB8">
      <w:pPr>
        <w:pStyle w:val="Paragraphedeliste"/>
        <w:numPr>
          <w:ilvl w:val="0"/>
          <w:numId w:val="3"/>
        </w:numPr>
        <w:spacing w:line="240" w:lineRule="auto"/>
        <w:rPr>
          <w:rFonts w:ascii="Times New Roman" w:hAnsi="Times New Roman" w:cs="Times New Roman"/>
          <w:sz w:val="24"/>
          <w:szCs w:val="24"/>
        </w:rPr>
      </w:pPr>
      <w:r w:rsidRPr="00DB0104">
        <w:rPr>
          <w:rFonts w:ascii="Times New Roman" w:hAnsi="Times New Roman" w:cs="Times New Roman"/>
          <w:sz w:val="24"/>
          <w:szCs w:val="24"/>
        </w:rPr>
        <w:t>R</w:t>
      </w:r>
      <w:r w:rsidR="00F61E1F" w:rsidRPr="00DB0104">
        <w:rPr>
          <w:rFonts w:ascii="Times New Roman" w:hAnsi="Times New Roman" w:cs="Times New Roman"/>
          <w:sz w:val="24"/>
          <w:szCs w:val="24"/>
        </w:rPr>
        <w:t>humatisme articulaire aigu,</w:t>
      </w:r>
    </w:p>
    <w:p w:rsidR="00F61E1F" w:rsidRPr="00DB0104" w:rsidRDefault="00F61E1F" w:rsidP="00A37BB8">
      <w:pPr>
        <w:pStyle w:val="Paragraphedeliste"/>
        <w:numPr>
          <w:ilvl w:val="0"/>
          <w:numId w:val="3"/>
        </w:numPr>
        <w:spacing w:line="240" w:lineRule="auto"/>
        <w:rPr>
          <w:rFonts w:ascii="Times New Roman" w:hAnsi="Times New Roman" w:cs="Times New Roman"/>
          <w:sz w:val="24"/>
          <w:szCs w:val="24"/>
        </w:rPr>
      </w:pPr>
      <w:r w:rsidRPr="00DB0104">
        <w:rPr>
          <w:rFonts w:ascii="Times New Roman" w:hAnsi="Times New Roman" w:cs="Times New Roman"/>
          <w:sz w:val="24"/>
          <w:szCs w:val="24"/>
        </w:rPr>
        <w:t>Syndrome de Marfan</w:t>
      </w:r>
    </w:p>
    <w:p w:rsidR="00F61E1F" w:rsidRPr="00DB0104" w:rsidRDefault="00F61E1F" w:rsidP="00A37BB8">
      <w:pPr>
        <w:pStyle w:val="Paragraphedeliste"/>
        <w:numPr>
          <w:ilvl w:val="0"/>
          <w:numId w:val="3"/>
        </w:numPr>
        <w:spacing w:line="240" w:lineRule="auto"/>
        <w:rPr>
          <w:rFonts w:ascii="Times New Roman" w:hAnsi="Times New Roman" w:cs="Times New Roman"/>
          <w:sz w:val="24"/>
          <w:szCs w:val="24"/>
        </w:rPr>
      </w:pPr>
      <w:r w:rsidRPr="00DB0104">
        <w:rPr>
          <w:rFonts w:ascii="Times New Roman" w:hAnsi="Times New Roman" w:cs="Times New Roman"/>
          <w:sz w:val="24"/>
          <w:szCs w:val="24"/>
        </w:rPr>
        <w:t>Séquelle de la tétralogie de Fallot (après correction d’une sténose pulmonaire)</w:t>
      </w:r>
    </w:p>
    <w:p w:rsidR="00F61E1F" w:rsidRPr="00DB0104" w:rsidRDefault="00F61E1F" w:rsidP="00F61E1F">
      <w:pPr>
        <w:spacing w:line="240" w:lineRule="auto"/>
        <w:ind w:left="708"/>
        <w:rPr>
          <w:rFonts w:ascii="Times New Roman" w:hAnsi="Times New Roman" w:cs="Times New Roman"/>
          <w:sz w:val="24"/>
          <w:szCs w:val="24"/>
        </w:rPr>
      </w:pPr>
    </w:p>
    <w:p w:rsidR="00F61E1F" w:rsidRPr="00DB0104" w:rsidRDefault="00331AD9" w:rsidP="00F61E1F">
      <w:pPr>
        <w:rPr>
          <w:rFonts w:ascii="Times New Roman" w:hAnsi="Times New Roman" w:cs="Times New Roman"/>
          <w:sz w:val="24"/>
          <w:szCs w:val="24"/>
        </w:rPr>
      </w:pPr>
      <w:r>
        <w:rPr>
          <w:rFonts w:ascii="Times New Roman" w:hAnsi="Times New Roman" w:cs="Times New Roman"/>
          <w:sz w:val="24"/>
          <w:szCs w:val="24"/>
        </w:rPr>
        <w:t xml:space="preserve">                    </w:t>
      </w:r>
      <w:r w:rsidR="00CE0948" w:rsidRPr="00DB0104">
        <w:rPr>
          <w:rFonts w:ascii="Times New Roman" w:hAnsi="Times New Roman" w:cs="Times New Roman"/>
          <w:sz w:val="24"/>
          <w:szCs w:val="24"/>
        </w:rPr>
        <w:t>a</w:t>
      </w:r>
      <w:r w:rsidR="00F61E1F" w:rsidRPr="00DB0104">
        <w:rPr>
          <w:rFonts w:ascii="Times New Roman" w:hAnsi="Times New Roman" w:cs="Times New Roman"/>
          <w:sz w:val="24"/>
          <w:szCs w:val="24"/>
        </w:rPr>
        <w:t>) Clinique d’une insuffisance pulmonaire</w:t>
      </w:r>
    </w:p>
    <w:p w:rsidR="00F61E1F" w:rsidRPr="00DB0104" w:rsidRDefault="006D7F83" w:rsidP="00F61E1F">
      <w:pPr>
        <w:rPr>
          <w:rFonts w:ascii="Times New Roman" w:hAnsi="Times New Roman" w:cs="Times New Roman"/>
          <w:sz w:val="24"/>
          <w:szCs w:val="24"/>
        </w:rPr>
      </w:pPr>
      <w:r w:rsidRPr="00DB0104">
        <w:rPr>
          <w:rFonts w:ascii="Times New Roman" w:hAnsi="Times New Roman" w:cs="Times New Roman"/>
          <w:sz w:val="24"/>
          <w:szCs w:val="24"/>
        </w:rPr>
        <w:t xml:space="preserve">    </w:t>
      </w:r>
      <w:r w:rsidR="00F61E1F" w:rsidRPr="00DB0104">
        <w:rPr>
          <w:rFonts w:ascii="Times New Roman" w:hAnsi="Times New Roman" w:cs="Times New Roman"/>
          <w:sz w:val="24"/>
          <w:szCs w:val="24"/>
        </w:rPr>
        <w:t>Le patient peut être asymptomatique ou bien présenter une dyspnée  compliquée d’une insuffisance cardiaque droite et donc dans ce cas là, on retrouve les signes cliniques suivants : turgescence jugulaire, hépatomégalie, hépatalgie, œdème des membres inférieurs.</w:t>
      </w:r>
    </w:p>
    <w:p w:rsidR="00F61E1F" w:rsidRPr="001F2024" w:rsidRDefault="006D7F83" w:rsidP="00F61E1F">
      <w:pPr>
        <w:rPr>
          <w:rFonts w:ascii="Times New Roman" w:hAnsi="Times New Roman" w:cs="Times New Roman"/>
          <w:sz w:val="24"/>
          <w:szCs w:val="24"/>
        </w:rPr>
      </w:pPr>
      <w:r w:rsidRPr="001F2024">
        <w:rPr>
          <w:sz w:val="24"/>
          <w:szCs w:val="24"/>
        </w:rPr>
        <w:lastRenderedPageBreak/>
        <w:t xml:space="preserve">   </w:t>
      </w:r>
      <w:r w:rsidR="00F61E1F" w:rsidRPr="001F2024">
        <w:rPr>
          <w:rFonts w:ascii="Times New Roman" w:hAnsi="Times New Roman" w:cs="Times New Roman"/>
          <w:sz w:val="24"/>
          <w:szCs w:val="24"/>
        </w:rPr>
        <w:t>A l’auscultation cardiaque, on peut entendre le murmure de Graham Steel qui correspond à un murmure protodiastolique entendu sur le bord gauche du sternum dans le deuxième espace intercostal.</w:t>
      </w:r>
    </w:p>
    <w:p w:rsidR="00F61E1F" w:rsidRPr="001F2024" w:rsidRDefault="00F61E1F" w:rsidP="00F61E1F">
      <w:pPr>
        <w:rPr>
          <w:rFonts w:ascii="Times New Roman" w:hAnsi="Times New Roman" w:cs="Times New Roman"/>
          <w:sz w:val="24"/>
          <w:szCs w:val="24"/>
        </w:rPr>
      </w:pPr>
      <w:r w:rsidRPr="001F2024">
        <w:rPr>
          <w:rFonts w:ascii="Times New Roman" w:hAnsi="Times New Roman" w:cs="Times New Roman"/>
          <w:sz w:val="24"/>
          <w:szCs w:val="24"/>
        </w:rPr>
        <w:t xml:space="preserve">                      </w:t>
      </w:r>
      <w:r w:rsidR="00B85135" w:rsidRPr="001F2024">
        <w:rPr>
          <w:rFonts w:ascii="Times New Roman" w:hAnsi="Times New Roman" w:cs="Times New Roman"/>
          <w:sz w:val="24"/>
          <w:szCs w:val="24"/>
        </w:rPr>
        <w:t>b</w:t>
      </w:r>
      <w:r w:rsidRPr="001F2024">
        <w:rPr>
          <w:rFonts w:ascii="Times New Roman" w:hAnsi="Times New Roman" w:cs="Times New Roman"/>
          <w:sz w:val="24"/>
          <w:szCs w:val="24"/>
        </w:rPr>
        <w:t>) Diagnostic</w:t>
      </w:r>
    </w:p>
    <w:p w:rsidR="00F61E1F" w:rsidRPr="001F2024" w:rsidRDefault="00850CEC" w:rsidP="00F61E1F">
      <w:pPr>
        <w:rPr>
          <w:rFonts w:ascii="Times New Roman" w:hAnsi="Times New Roman" w:cs="Times New Roman"/>
          <w:sz w:val="24"/>
          <w:szCs w:val="24"/>
        </w:rPr>
      </w:pPr>
      <w:r w:rsidRPr="001F2024">
        <w:rPr>
          <w:rFonts w:ascii="Times New Roman" w:hAnsi="Times New Roman" w:cs="Times New Roman"/>
          <w:sz w:val="24"/>
          <w:szCs w:val="24"/>
        </w:rPr>
        <w:t xml:space="preserve">  </w:t>
      </w:r>
      <w:r w:rsidR="00F61E1F" w:rsidRPr="001F2024">
        <w:rPr>
          <w:rFonts w:ascii="Times New Roman" w:hAnsi="Times New Roman" w:cs="Times New Roman"/>
          <w:sz w:val="24"/>
          <w:szCs w:val="24"/>
        </w:rPr>
        <w:t>Il se fait à l’échographie.</w:t>
      </w:r>
    </w:p>
    <w:p w:rsidR="00F61E1F" w:rsidRPr="001F2024" w:rsidRDefault="00F61E1F" w:rsidP="00F61E1F">
      <w:pPr>
        <w:rPr>
          <w:rFonts w:ascii="Times New Roman" w:hAnsi="Times New Roman" w:cs="Times New Roman"/>
          <w:sz w:val="24"/>
          <w:szCs w:val="24"/>
        </w:rPr>
      </w:pPr>
      <w:r w:rsidRPr="001F2024">
        <w:rPr>
          <w:rFonts w:ascii="Times New Roman" w:hAnsi="Times New Roman" w:cs="Times New Roman"/>
          <w:sz w:val="24"/>
          <w:szCs w:val="24"/>
        </w:rPr>
        <w:t xml:space="preserve">                     </w:t>
      </w:r>
      <w:r w:rsidR="00653BCC" w:rsidRPr="001F2024">
        <w:rPr>
          <w:rFonts w:ascii="Times New Roman" w:hAnsi="Times New Roman" w:cs="Times New Roman"/>
          <w:sz w:val="24"/>
          <w:szCs w:val="24"/>
        </w:rPr>
        <w:t>c</w:t>
      </w:r>
      <w:r w:rsidRPr="001F2024">
        <w:rPr>
          <w:rFonts w:ascii="Times New Roman" w:hAnsi="Times New Roman" w:cs="Times New Roman"/>
          <w:sz w:val="24"/>
          <w:szCs w:val="24"/>
        </w:rPr>
        <w:t>) Prise en charge</w:t>
      </w:r>
    </w:p>
    <w:p w:rsidR="00F61E1F" w:rsidRDefault="00850CEC" w:rsidP="00F61E1F">
      <w:pPr>
        <w:rPr>
          <w:rFonts w:ascii="Times New Roman" w:hAnsi="Times New Roman" w:cs="Times New Roman"/>
          <w:sz w:val="24"/>
          <w:szCs w:val="24"/>
        </w:rPr>
      </w:pPr>
      <w:r w:rsidRPr="001F2024">
        <w:rPr>
          <w:rFonts w:ascii="Times New Roman" w:hAnsi="Times New Roman" w:cs="Times New Roman"/>
          <w:sz w:val="24"/>
          <w:szCs w:val="24"/>
        </w:rPr>
        <w:t xml:space="preserve">  </w:t>
      </w:r>
      <w:r w:rsidR="00F61E1F" w:rsidRPr="001F2024">
        <w:rPr>
          <w:rFonts w:ascii="Times New Roman" w:hAnsi="Times New Roman" w:cs="Times New Roman"/>
          <w:sz w:val="24"/>
          <w:szCs w:val="24"/>
        </w:rPr>
        <w:t>Il faut traiter d’abord la cause de l’insuffisance pulmonaire.  Les patients peuvent bénéficier d’un traitement chirurgical : remplacement valvulaire ou une reconstruction chirurgicale.</w:t>
      </w:r>
    </w:p>
    <w:p w:rsidR="001625C0" w:rsidRDefault="001625C0" w:rsidP="00F61E1F">
      <w:pPr>
        <w:rPr>
          <w:rFonts w:ascii="Times New Roman" w:hAnsi="Times New Roman" w:cs="Times New Roman"/>
          <w:sz w:val="24"/>
          <w:szCs w:val="24"/>
        </w:rPr>
      </w:pPr>
    </w:p>
    <w:p w:rsidR="00AA391A" w:rsidRPr="008D472B" w:rsidRDefault="00AA391A" w:rsidP="00040E31">
      <w:pPr>
        <w:rPr>
          <w:rFonts w:ascii="Times New Roman" w:hAnsi="Times New Roman" w:cs="Times New Roman"/>
          <w:sz w:val="24"/>
          <w:szCs w:val="24"/>
        </w:rPr>
      </w:pPr>
    </w:p>
    <w:p w:rsidR="00AA391A" w:rsidRPr="00AA391A" w:rsidRDefault="000C24ED" w:rsidP="00AA391A">
      <w:pPr>
        <w:rPr>
          <w:rFonts w:ascii="Times New Roman" w:hAnsi="Times New Roman" w:cs="Times New Roman"/>
          <w:b/>
          <w:sz w:val="28"/>
          <w:szCs w:val="28"/>
        </w:rPr>
      </w:pPr>
      <w:r>
        <w:rPr>
          <w:rFonts w:ascii="Times New Roman" w:hAnsi="Times New Roman" w:cs="Times New Roman"/>
          <w:b/>
          <w:sz w:val="28"/>
          <w:szCs w:val="28"/>
        </w:rPr>
        <w:t>IV</w:t>
      </w:r>
      <w:r w:rsidR="00AA391A">
        <w:rPr>
          <w:rFonts w:ascii="Times New Roman" w:hAnsi="Times New Roman" w:cs="Times New Roman"/>
          <w:b/>
          <w:sz w:val="28"/>
          <w:szCs w:val="28"/>
        </w:rPr>
        <w:t xml:space="preserve">) </w:t>
      </w:r>
      <w:r w:rsidRPr="000C24ED">
        <w:rPr>
          <w:rFonts w:ascii="Times New Roman" w:hAnsi="Times New Roman" w:cs="Times New Roman"/>
          <w:b/>
          <w:sz w:val="28"/>
          <w:szCs w:val="28"/>
          <w:u w:val="single"/>
        </w:rPr>
        <w:t>Implication en médecine</w:t>
      </w:r>
    </w:p>
    <w:p w:rsidR="008D472B" w:rsidRDefault="00DA3E5B" w:rsidP="00AA391A">
      <w:pPr>
        <w:rPr>
          <w:rFonts w:ascii="Times New Roman" w:hAnsi="Times New Roman" w:cs="Times New Roman"/>
          <w:sz w:val="24"/>
          <w:szCs w:val="24"/>
        </w:rPr>
      </w:pPr>
      <w:r>
        <w:rPr>
          <w:rFonts w:ascii="Times New Roman" w:hAnsi="Times New Roman" w:cs="Times New Roman"/>
          <w:sz w:val="24"/>
          <w:szCs w:val="24"/>
        </w:rPr>
        <w:t xml:space="preserve">    </w:t>
      </w:r>
      <w:r w:rsidR="00AA391A" w:rsidRPr="00AA391A">
        <w:rPr>
          <w:rFonts w:ascii="Times New Roman" w:hAnsi="Times New Roman" w:cs="Times New Roman"/>
          <w:sz w:val="24"/>
          <w:szCs w:val="24"/>
        </w:rPr>
        <w:t xml:space="preserve">On les appelle les valves biologiques ou xénogreffe valvulaire, des valves d’origine animale, notamment d’origine porcine, utilisées en chirurgie cardiaque pour remplacer une valve humaine défaillante. On fixe les valvules porcines sur un anneau synthétique en Dacron. Avant de l’implanter chez l’homme, la valve biologique subit un traitement biochimique, un  traitement qui contient entre autre, du glutaraldéhyde, transformant les protéines porcines contenues dans la valve en matrice, ce qui permet d’éviter les réactions immunologiques et ainsi empêcher les rejets de greffe. La valve porcine est alors dépourvue de cellules vivantes. Les </w:t>
      </w:r>
      <w:proofErr w:type="spellStart"/>
      <w:r w:rsidR="00AA391A" w:rsidRPr="00AA391A">
        <w:rPr>
          <w:rFonts w:ascii="Times New Roman" w:hAnsi="Times New Roman" w:cs="Times New Roman"/>
          <w:sz w:val="24"/>
          <w:szCs w:val="24"/>
        </w:rPr>
        <w:t>bioprothèses</w:t>
      </w:r>
      <w:proofErr w:type="spellEnd"/>
      <w:r w:rsidR="00AA391A" w:rsidRPr="00AA391A">
        <w:rPr>
          <w:rFonts w:ascii="Times New Roman" w:hAnsi="Times New Roman" w:cs="Times New Roman"/>
          <w:sz w:val="24"/>
          <w:szCs w:val="24"/>
        </w:rPr>
        <w:t xml:space="preserve"> sont posées à cœur ouvert sous anesthésie générale. Pendant l’intervention, le cœur est arrêté, elle se fait donc sous circulation extra corporelle, puis on procède au remplacement valvulaire : on retire la valve humaine et on la remplace par la </w:t>
      </w:r>
      <w:proofErr w:type="spellStart"/>
      <w:r w:rsidR="00AA391A" w:rsidRPr="00AA391A">
        <w:rPr>
          <w:rFonts w:ascii="Times New Roman" w:hAnsi="Times New Roman" w:cs="Times New Roman"/>
          <w:sz w:val="24"/>
          <w:szCs w:val="24"/>
        </w:rPr>
        <w:t>bioprothèse</w:t>
      </w:r>
      <w:proofErr w:type="spellEnd"/>
      <w:r w:rsidR="00AA391A" w:rsidRPr="00AA391A">
        <w:rPr>
          <w:rFonts w:ascii="Times New Roman" w:hAnsi="Times New Roman" w:cs="Times New Roman"/>
          <w:sz w:val="24"/>
          <w:szCs w:val="24"/>
        </w:rPr>
        <w:t xml:space="preserve"> qu’on fixe sur le même anneau que la valve native. On remet le cœur en route après lorsque tout s’est bien déroulée.</w:t>
      </w:r>
    </w:p>
    <w:p w:rsidR="004230F7" w:rsidRDefault="004230F7" w:rsidP="00040E31">
      <w:pPr>
        <w:rPr>
          <w:rFonts w:ascii="Times New Roman" w:hAnsi="Times New Roman" w:cs="Times New Roman"/>
          <w:sz w:val="24"/>
          <w:szCs w:val="24"/>
        </w:rPr>
      </w:pPr>
    </w:p>
    <w:p w:rsidR="00040E31" w:rsidRPr="005011CB" w:rsidRDefault="005011CB" w:rsidP="00040E31">
      <w:pPr>
        <w:rPr>
          <w:rFonts w:ascii="Times New Roman" w:hAnsi="Times New Roman" w:cs="Times New Roman"/>
          <w:b/>
          <w:sz w:val="28"/>
          <w:szCs w:val="28"/>
        </w:rPr>
      </w:pPr>
      <w:r w:rsidRPr="005011CB">
        <w:rPr>
          <w:rFonts w:ascii="Times New Roman" w:hAnsi="Times New Roman" w:cs="Times New Roman"/>
          <w:b/>
          <w:sz w:val="28"/>
          <w:szCs w:val="28"/>
        </w:rPr>
        <w:t xml:space="preserve"> Conclusion </w:t>
      </w:r>
    </w:p>
    <w:p w:rsidR="00992754" w:rsidRDefault="008B21F7" w:rsidP="00040E31">
      <w:pPr>
        <w:rPr>
          <w:rFonts w:ascii="Times New Roman" w:hAnsi="Times New Roman" w:cs="Times New Roman"/>
          <w:sz w:val="24"/>
          <w:szCs w:val="24"/>
        </w:rPr>
      </w:pPr>
      <w:r>
        <w:rPr>
          <w:rFonts w:ascii="Times New Roman" w:hAnsi="Times New Roman" w:cs="Times New Roman"/>
          <w:sz w:val="24"/>
          <w:szCs w:val="24"/>
        </w:rPr>
        <w:t xml:space="preserve">   </w:t>
      </w:r>
      <w:r w:rsidR="00891719">
        <w:rPr>
          <w:rFonts w:ascii="Times New Roman" w:hAnsi="Times New Roman" w:cs="Times New Roman"/>
          <w:sz w:val="24"/>
          <w:szCs w:val="24"/>
        </w:rPr>
        <w:t>D’un point de vue anatomique, il n’y a pas de différences notables entre le système valvulaire tricuspidien et pulmonaire du porc et de l’Homme.</w:t>
      </w:r>
    </w:p>
    <w:p w:rsidR="00891719" w:rsidRDefault="008B21F7" w:rsidP="00040E31">
      <w:pPr>
        <w:rPr>
          <w:rFonts w:ascii="Times New Roman" w:hAnsi="Times New Roman" w:cs="Times New Roman"/>
          <w:sz w:val="24"/>
          <w:szCs w:val="24"/>
        </w:rPr>
      </w:pPr>
      <w:r>
        <w:rPr>
          <w:rFonts w:ascii="Times New Roman" w:hAnsi="Times New Roman" w:cs="Times New Roman"/>
          <w:sz w:val="24"/>
          <w:szCs w:val="24"/>
        </w:rPr>
        <w:t xml:space="preserve">   </w:t>
      </w:r>
      <w:r w:rsidR="00891719">
        <w:rPr>
          <w:rFonts w:ascii="Times New Roman" w:hAnsi="Times New Roman" w:cs="Times New Roman"/>
          <w:sz w:val="24"/>
          <w:szCs w:val="24"/>
        </w:rPr>
        <w:t xml:space="preserve">Les valvulopathies tricuspidiennes et pulmonaires, bien connues chez l’Homme, ne sont </w:t>
      </w:r>
      <w:r w:rsidR="00414BC8">
        <w:rPr>
          <w:rFonts w:ascii="Times New Roman" w:hAnsi="Times New Roman" w:cs="Times New Roman"/>
          <w:sz w:val="24"/>
          <w:szCs w:val="24"/>
        </w:rPr>
        <w:t xml:space="preserve">pas </w:t>
      </w:r>
      <w:r w:rsidR="00891719">
        <w:rPr>
          <w:rFonts w:ascii="Times New Roman" w:hAnsi="Times New Roman" w:cs="Times New Roman"/>
          <w:sz w:val="24"/>
          <w:szCs w:val="24"/>
        </w:rPr>
        <w:t>particulièrement étudiées chez le porc.</w:t>
      </w:r>
    </w:p>
    <w:p w:rsidR="00891719" w:rsidRDefault="008B21F7" w:rsidP="00040E31">
      <w:pPr>
        <w:rPr>
          <w:rFonts w:ascii="Times New Roman" w:hAnsi="Times New Roman" w:cs="Times New Roman"/>
          <w:sz w:val="24"/>
          <w:szCs w:val="24"/>
        </w:rPr>
      </w:pPr>
      <w:r>
        <w:rPr>
          <w:rFonts w:ascii="Times New Roman" w:hAnsi="Times New Roman" w:cs="Times New Roman"/>
          <w:sz w:val="24"/>
          <w:szCs w:val="24"/>
        </w:rPr>
        <w:t xml:space="preserve">   </w:t>
      </w:r>
      <w:r w:rsidR="00891719">
        <w:rPr>
          <w:rFonts w:ascii="Times New Roman" w:hAnsi="Times New Roman" w:cs="Times New Roman"/>
          <w:sz w:val="24"/>
          <w:szCs w:val="24"/>
        </w:rPr>
        <w:t xml:space="preserve">Actuellement, le traitement chirurgical de ces valvulopathies peut se faire par remplacement des valves par des </w:t>
      </w:r>
      <w:proofErr w:type="spellStart"/>
      <w:r w:rsidR="00891719">
        <w:rPr>
          <w:rFonts w:ascii="Times New Roman" w:hAnsi="Times New Roman" w:cs="Times New Roman"/>
          <w:sz w:val="24"/>
          <w:szCs w:val="24"/>
        </w:rPr>
        <w:t>bioprothèses</w:t>
      </w:r>
      <w:proofErr w:type="spellEnd"/>
      <w:r w:rsidR="00891719">
        <w:rPr>
          <w:rFonts w:ascii="Times New Roman" w:hAnsi="Times New Roman" w:cs="Times New Roman"/>
          <w:sz w:val="24"/>
          <w:szCs w:val="24"/>
        </w:rPr>
        <w:t xml:space="preserve"> porcines.</w:t>
      </w:r>
    </w:p>
    <w:p w:rsidR="00891719" w:rsidRDefault="008B21F7" w:rsidP="00040E31">
      <w:pPr>
        <w:rPr>
          <w:rFonts w:ascii="Times New Roman" w:hAnsi="Times New Roman" w:cs="Times New Roman"/>
          <w:sz w:val="24"/>
          <w:szCs w:val="24"/>
        </w:rPr>
      </w:pPr>
      <w:r>
        <w:rPr>
          <w:rFonts w:ascii="Times New Roman" w:hAnsi="Times New Roman" w:cs="Times New Roman"/>
          <w:sz w:val="24"/>
          <w:szCs w:val="24"/>
        </w:rPr>
        <w:t xml:space="preserve">  </w:t>
      </w:r>
      <w:r w:rsidR="00891719">
        <w:rPr>
          <w:rFonts w:ascii="Times New Roman" w:hAnsi="Times New Roman" w:cs="Times New Roman"/>
          <w:sz w:val="24"/>
          <w:szCs w:val="24"/>
        </w:rPr>
        <w:t xml:space="preserve">Etant donné la similitude entre le cœur humain et le cœur porcin, dans un contexte de pénurie de greffons cardiaques, il est légitime de s’interroger sur la possibilité de greffer un jour des cœurs de porc chez l’Homme. </w:t>
      </w:r>
    </w:p>
    <w:p w:rsidR="00992754" w:rsidRDefault="00F917F0" w:rsidP="00040E31">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91719">
        <w:rPr>
          <w:rFonts w:ascii="Times New Roman" w:hAnsi="Times New Roman" w:cs="Times New Roman"/>
          <w:sz w:val="24"/>
          <w:szCs w:val="24"/>
        </w:rPr>
        <w:t xml:space="preserve">A ce jour, </w:t>
      </w:r>
      <w:r w:rsidR="00EF4FBE">
        <w:rPr>
          <w:rFonts w:ascii="Times New Roman" w:hAnsi="Times New Roman" w:cs="Times New Roman"/>
          <w:sz w:val="24"/>
          <w:szCs w:val="24"/>
        </w:rPr>
        <w:t xml:space="preserve">le rejet de greffe reste le problème principal à résoudre. Un porc génétiquement modifié a pu être élevé déficient en galactose-alpha-1,3-galactose, un gène existant chez le porc et non chez l’homme, posant un problème de rejet et montrant une meilleure tolérance des organes greffes. </w:t>
      </w:r>
      <w:r w:rsidR="00891719">
        <w:rPr>
          <w:rFonts w:ascii="Times New Roman" w:hAnsi="Times New Roman" w:cs="Times New Roman"/>
          <w:sz w:val="24"/>
          <w:szCs w:val="24"/>
        </w:rPr>
        <w:t>Il</w:t>
      </w:r>
      <w:r w:rsidR="00EF4FBE">
        <w:rPr>
          <w:rFonts w:ascii="Times New Roman" w:hAnsi="Times New Roman" w:cs="Times New Roman"/>
          <w:sz w:val="24"/>
          <w:szCs w:val="24"/>
        </w:rPr>
        <w:t xml:space="preserve"> reste </w:t>
      </w:r>
      <w:r w:rsidR="00891719">
        <w:rPr>
          <w:rFonts w:ascii="Times New Roman" w:hAnsi="Times New Roman" w:cs="Times New Roman"/>
          <w:sz w:val="24"/>
          <w:szCs w:val="24"/>
        </w:rPr>
        <w:t xml:space="preserve">également </w:t>
      </w:r>
      <w:r w:rsidR="00EF4FBE">
        <w:rPr>
          <w:rFonts w:ascii="Times New Roman" w:hAnsi="Times New Roman" w:cs="Times New Roman"/>
          <w:sz w:val="24"/>
          <w:szCs w:val="24"/>
        </w:rPr>
        <w:t>d’autres problème</w:t>
      </w:r>
      <w:r w:rsidR="003653FC">
        <w:rPr>
          <w:rFonts w:ascii="Times New Roman" w:hAnsi="Times New Roman" w:cs="Times New Roman"/>
          <w:sz w:val="24"/>
          <w:szCs w:val="24"/>
        </w:rPr>
        <w:t>s</w:t>
      </w:r>
      <w:r w:rsidR="00EF4FBE">
        <w:rPr>
          <w:rFonts w:ascii="Times New Roman" w:hAnsi="Times New Roman" w:cs="Times New Roman"/>
          <w:sz w:val="24"/>
          <w:szCs w:val="24"/>
        </w:rPr>
        <w:t xml:space="preserve"> à résoudre : </w:t>
      </w:r>
      <w:r w:rsidR="003653FC">
        <w:rPr>
          <w:rFonts w:ascii="Times New Roman" w:hAnsi="Times New Roman" w:cs="Times New Roman"/>
          <w:sz w:val="24"/>
          <w:szCs w:val="24"/>
        </w:rPr>
        <w:t>syndrome inflammatoire, rejet chronique, trouble de la coagulation,…</w:t>
      </w:r>
    </w:p>
    <w:p w:rsidR="008E06F8" w:rsidRDefault="008E06F8"/>
    <w:p w:rsidR="000A2ED4" w:rsidRDefault="000A2ED4"/>
    <w:p w:rsidR="000A2ED4" w:rsidRDefault="000A2ED4"/>
    <w:p w:rsidR="000A2ED4" w:rsidRDefault="000A2ED4"/>
    <w:p w:rsidR="000A2ED4" w:rsidRDefault="000A2ED4"/>
    <w:p w:rsidR="000A2ED4" w:rsidRDefault="000A2ED4"/>
    <w:p w:rsidR="00845840" w:rsidRDefault="00845840">
      <w:bookmarkStart w:id="0" w:name="_GoBack"/>
      <w:bookmarkEnd w:id="0"/>
    </w:p>
    <w:p w:rsidR="00845840" w:rsidRDefault="00845840">
      <w:r>
        <w:rPr>
          <w:noProof/>
        </w:rPr>
        <w:lastRenderedPageBreak/>
        <w:drawing>
          <wp:inline distT="0" distB="0" distL="0" distR="0">
            <wp:extent cx="5761382" cy="7895646"/>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760720" cy="7894739"/>
                    </a:xfrm>
                    <a:prstGeom prst="rect">
                      <a:avLst/>
                    </a:prstGeom>
                    <a:noFill/>
                    <a:ln w="9525">
                      <a:noFill/>
                      <a:miter lim="800000"/>
                      <a:headEnd/>
                      <a:tailEnd/>
                    </a:ln>
                  </pic:spPr>
                </pic:pic>
              </a:graphicData>
            </a:graphic>
          </wp:inline>
        </w:drawing>
      </w:r>
      <w:r>
        <w:t>ANNEXE N°1</w:t>
      </w:r>
      <w:r>
        <w:br w:type="page"/>
      </w:r>
    </w:p>
    <w:p w:rsidR="00097EDD" w:rsidRDefault="00097EDD">
      <w:proofErr w:type="gramStart"/>
      <w:r w:rsidRPr="00124875">
        <w:rPr>
          <w:u w:val="single"/>
        </w:rPr>
        <w:lastRenderedPageBreak/>
        <w:t>Références</w:t>
      </w:r>
      <w:proofErr w:type="gramEnd"/>
      <w:r w:rsidRPr="00124875">
        <w:rPr>
          <w:u w:val="single"/>
        </w:rPr>
        <w:t> </w:t>
      </w:r>
      <w:r>
        <w:t>:</w:t>
      </w:r>
    </w:p>
    <w:p w:rsidR="00097EDD" w:rsidRDefault="00470326">
      <w:hyperlink r:id="rId21" w:history="1">
        <w:r w:rsidR="00097EDD" w:rsidRPr="00BE303D">
          <w:rPr>
            <w:rStyle w:val="Lienhypertexte"/>
          </w:rPr>
          <w:t>www.cardiologiedesenfants.be</w:t>
        </w:r>
      </w:hyperlink>
    </w:p>
    <w:p w:rsidR="00097EDD" w:rsidRDefault="00470326">
      <w:hyperlink r:id="rId22" w:history="1">
        <w:r w:rsidR="00097EDD" w:rsidRPr="00041169">
          <w:rPr>
            <w:rStyle w:val="Lienhypertexte"/>
          </w:rPr>
          <w:t>http://www.cardioped.org/malformations/lesions-droit/stenose.htm</w:t>
        </w:r>
      </w:hyperlink>
    </w:p>
    <w:p w:rsidR="00097EDD" w:rsidRDefault="00470326" w:rsidP="00097EDD">
      <w:hyperlink r:id="rId23" w:history="1">
        <w:r w:rsidR="00097EDD" w:rsidRPr="00041169">
          <w:rPr>
            <w:rStyle w:val="Lienhypertexte"/>
          </w:rPr>
          <w:t>http://www.medtronic.be/fr/votre-sante/Malformationcardiaquecongenitale/index.htm</w:t>
        </w:r>
      </w:hyperlink>
    </w:p>
    <w:p w:rsidR="00097EDD" w:rsidRDefault="00470326">
      <w:hyperlink r:id="rId24" w:history="1">
        <w:r w:rsidR="00097EDD" w:rsidRPr="00BE303D">
          <w:rPr>
            <w:rStyle w:val="Lienhypertexte"/>
          </w:rPr>
          <w:t>http://www.cardioped.org</w:t>
        </w:r>
      </w:hyperlink>
    </w:p>
    <w:p w:rsidR="00097EDD" w:rsidRDefault="00470326">
      <w:hyperlink r:id="rId25" w:history="1">
        <w:r w:rsidR="00097EDD" w:rsidRPr="00BE303D">
          <w:rPr>
            <w:rStyle w:val="Lienhypertexte"/>
          </w:rPr>
          <w:t>http://www.letudiant-veterinaire.com</w:t>
        </w:r>
      </w:hyperlink>
    </w:p>
    <w:p w:rsidR="00097EDD" w:rsidRDefault="00470326" w:rsidP="00097EDD">
      <w:hyperlink r:id="rId26" w:history="1">
        <w:r w:rsidR="00097EDD" w:rsidRPr="00E82626">
          <w:rPr>
            <w:rStyle w:val="Lienhypertexte"/>
          </w:rPr>
          <w:t>https://www.orpha.net</w:t>
        </w:r>
      </w:hyperlink>
    </w:p>
    <w:p w:rsidR="00097EDD" w:rsidRDefault="00470326">
      <w:hyperlink r:id="rId27" w:history="1">
        <w:r w:rsidR="00097EDD" w:rsidRPr="00BE303D">
          <w:rPr>
            <w:rStyle w:val="Lienhypertexte"/>
          </w:rPr>
          <w:t>http://www.besancon-cardio.org</w:t>
        </w:r>
      </w:hyperlink>
    </w:p>
    <w:p w:rsidR="00097EDD" w:rsidRDefault="00470326">
      <w:hyperlink r:id="rId28" w:history="1">
        <w:r w:rsidR="00097EDD" w:rsidRPr="00BE303D">
          <w:rPr>
            <w:rStyle w:val="Lienhypertexte"/>
          </w:rPr>
          <w:t>http://www.besancon-cardio.org</w:t>
        </w:r>
      </w:hyperlink>
    </w:p>
    <w:p w:rsidR="00097EDD" w:rsidRDefault="00470326">
      <w:hyperlink r:id="rId29" w:history="1">
        <w:r w:rsidR="00097EDD" w:rsidRPr="00BE303D">
          <w:rPr>
            <w:rStyle w:val="Lienhypertexte"/>
          </w:rPr>
          <w:t>http://www.aboutkidshealth.ca</w:t>
        </w:r>
      </w:hyperlink>
    </w:p>
    <w:p w:rsidR="00097EDD" w:rsidRDefault="00470326">
      <w:hyperlink r:id="rId30" w:history="1">
        <w:r w:rsidR="00097EDD" w:rsidRPr="00BE303D">
          <w:rPr>
            <w:rStyle w:val="Lienhypertexte"/>
          </w:rPr>
          <w:t>http://www.medecine.ups-tlse.fr</w:t>
        </w:r>
      </w:hyperlink>
    </w:p>
    <w:p w:rsidR="00097EDD" w:rsidRDefault="00470326">
      <w:hyperlink r:id="rId31" w:history="1">
        <w:r w:rsidR="00097EDD" w:rsidRPr="00BE303D">
          <w:rPr>
            <w:rStyle w:val="Lienhypertexte"/>
          </w:rPr>
          <w:t>http://www.brusselsheartcenter.be</w:t>
        </w:r>
      </w:hyperlink>
    </w:p>
    <w:p w:rsidR="00097EDD" w:rsidRDefault="00470326">
      <w:pPr>
        <w:rPr>
          <w:rFonts w:ascii="Arial" w:hAnsi="Arial" w:cs="Arial"/>
          <w:color w:val="009933"/>
          <w:shd w:val="clear" w:color="auto" w:fill="FFFFFF"/>
        </w:rPr>
      </w:pPr>
      <w:hyperlink r:id="rId32" w:history="1">
        <w:r w:rsidR="00097EDD" w:rsidRPr="00BE303D">
          <w:rPr>
            <w:rStyle w:val="Lienhypertexte"/>
            <w:rFonts w:ascii="Arial" w:hAnsi="Arial" w:cs="Arial"/>
            <w:shd w:val="clear" w:color="auto" w:fill="FFFFFF"/>
          </w:rPr>
          <w:t>www.medtronic.com</w:t>
        </w:r>
      </w:hyperlink>
    </w:p>
    <w:p w:rsidR="00097EDD" w:rsidRDefault="00470326">
      <w:hyperlink r:id="rId33" w:history="1">
        <w:r w:rsidR="00097EDD" w:rsidRPr="00BE303D">
          <w:rPr>
            <w:rStyle w:val="Lienhypertexte"/>
          </w:rPr>
          <w:t>www.precisdanesthesiecardiaque.ch</w:t>
        </w:r>
      </w:hyperlink>
    </w:p>
    <w:p w:rsidR="00097EDD" w:rsidRDefault="00470326">
      <w:pPr>
        <w:rPr>
          <w:rFonts w:ascii="Arial" w:hAnsi="Arial" w:cs="Arial"/>
          <w:color w:val="009933"/>
          <w:shd w:val="clear" w:color="auto" w:fill="FFFFFF"/>
        </w:rPr>
      </w:pPr>
      <w:hyperlink r:id="rId34" w:history="1">
        <w:r w:rsidR="00A16328" w:rsidRPr="003706A5">
          <w:rPr>
            <w:rStyle w:val="Lienhypertexte"/>
            <w:rFonts w:ascii="Arial" w:hAnsi="Arial" w:cs="Arial"/>
            <w:shd w:val="clear" w:color="auto" w:fill="FFFFFF"/>
          </w:rPr>
          <w:t>www.irmcardiaque.com</w:t>
        </w:r>
      </w:hyperlink>
    </w:p>
    <w:p w:rsidR="00097EDD" w:rsidRDefault="00470326">
      <w:pPr>
        <w:rPr>
          <w:rFonts w:ascii="Arial" w:hAnsi="Arial" w:cs="Arial"/>
          <w:color w:val="009933"/>
          <w:shd w:val="clear" w:color="auto" w:fill="FFFFFF"/>
        </w:rPr>
      </w:pPr>
      <w:hyperlink r:id="rId35" w:history="1">
        <w:r w:rsidR="00A16328" w:rsidRPr="003706A5">
          <w:rPr>
            <w:rStyle w:val="Lienhypertexte"/>
            <w:rFonts w:ascii="Arial" w:hAnsi="Arial" w:cs="Arial"/>
            <w:shd w:val="clear" w:color="auto" w:fill="FFFFFF"/>
          </w:rPr>
          <w:t>www.emedicine.medscape.com</w:t>
        </w:r>
      </w:hyperlink>
    </w:p>
    <w:p w:rsidR="00097EDD" w:rsidRDefault="00470326">
      <w:hyperlink r:id="rId36" w:history="1">
        <w:r w:rsidR="00097EDD" w:rsidRPr="00BE303D">
          <w:rPr>
            <w:rStyle w:val="Lienhypertexte"/>
          </w:rPr>
          <w:t>http://www.gisbornesc.vic.edu.au</w:t>
        </w:r>
      </w:hyperlink>
    </w:p>
    <w:p w:rsidR="00097EDD" w:rsidRDefault="00470326">
      <w:hyperlink r:id="rId37" w:history="1">
        <w:r w:rsidR="00097EDD" w:rsidRPr="00BE303D">
          <w:rPr>
            <w:rStyle w:val="Lienhypertexte"/>
          </w:rPr>
          <w:t>http://www.rjmatthewsmd.com</w:t>
        </w:r>
      </w:hyperlink>
    </w:p>
    <w:p w:rsidR="00A16328" w:rsidRDefault="00470326">
      <w:pPr>
        <w:rPr>
          <w:rFonts w:ascii="Arial" w:hAnsi="Arial" w:cs="Arial"/>
          <w:color w:val="009933"/>
          <w:shd w:val="clear" w:color="auto" w:fill="FFFFFF"/>
        </w:rPr>
      </w:pPr>
      <w:hyperlink r:id="rId38" w:history="1">
        <w:r w:rsidR="00A16328" w:rsidRPr="003706A5">
          <w:rPr>
            <w:rStyle w:val="Lienhypertexte"/>
            <w:rFonts w:ascii="Arial" w:hAnsi="Arial" w:cs="Arial"/>
            <w:shd w:val="clear" w:color="auto" w:fill="FFFFFF"/>
          </w:rPr>
          <w:t>www.stethographics.com</w:t>
        </w:r>
      </w:hyperlink>
    </w:p>
    <w:p w:rsidR="00A16328" w:rsidRPr="00FF33F0" w:rsidRDefault="00470326" w:rsidP="00FF33F0">
      <w:pPr>
        <w:tabs>
          <w:tab w:val="center" w:pos="4536"/>
        </w:tabs>
      </w:pPr>
      <w:hyperlink r:id="rId39" w:history="1">
        <w:r w:rsidR="00A16328" w:rsidRPr="003706A5">
          <w:rPr>
            <w:rStyle w:val="Lienhypertexte"/>
          </w:rPr>
          <w:t>http://www.anatomyumftm.com</w:t>
        </w:r>
      </w:hyperlink>
      <w:r w:rsidR="00FF33F0" w:rsidRPr="00FF33F0">
        <w:tab/>
      </w:r>
    </w:p>
    <w:p w:rsidR="00FF33F0" w:rsidRDefault="00FF33F0" w:rsidP="00FF33F0">
      <w:pPr>
        <w:widowControl w:val="0"/>
        <w:overflowPunct w:val="0"/>
        <w:autoSpaceDE w:val="0"/>
        <w:autoSpaceDN w:val="0"/>
        <w:adjustRightInd w:val="0"/>
        <w:spacing w:after="0" w:line="240" w:lineRule="auto"/>
        <w:rPr>
          <w:rFonts w:ascii="Times New Roman" w:hAnsi="Times New Roman" w:cs="Times New Roman"/>
          <w:color w:val="0000FF"/>
          <w:kern w:val="28"/>
          <w:u w:val="single"/>
        </w:rPr>
      </w:pPr>
      <w:hyperlink r:id="rId40" w:history="1">
        <w:r w:rsidRPr="00FF33F0">
          <w:rPr>
            <w:rFonts w:ascii="Times New Roman" w:hAnsi="Times New Roman" w:cs="Times New Roman"/>
            <w:color w:val="0000FF"/>
            <w:kern w:val="28"/>
            <w:u w:val="single"/>
          </w:rPr>
          <w:t>http://cccmkc.edu.hk/~sbj-biology/CERT%20BIO/Obtaining%20essentials%20for%20life/Transport%20in%20humans/Heart%20valves.htm</w:t>
        </w:r>
      </w:hyperlink>
    </w:p>
    <w:p w:rsidR="00FF33F0" w:rsidRPr="00FF33F0" w:rsidRDefault="00FF33F0" w:rsidP="00FF33F0">
      <w:pPr>
        <w:widowControl w:val="0"/>
        <w:overflowPunct w:val="0"/>
        <w:autoSpaceDE w:val="0"/>
        <w:autoSpaceDN w:val="0"/>
        <w:adjustRightInd w:val="0"/>
        <w:spacing w:after="0" w:line="240" w:lineRule="auto"/>
        <w:rPr>
          <w:rFonts w:ascii="Times New Roman" w:hAnsi="Times New Roman" w:cs="Times New Roman"/>
          <w:kern w:val="28"/>
          <w:sz w:val="16"/>
          <w:szCs w:val="16"/>
        </w:rPr>
      </w:pPr>
    </w:p>
    <w:p w:rsidR="00FF33F0" w:rsidRDefault="00FF33F0" w:rsidP="00FF33F0">
      <w:pPr>
        <w:widowControl w:val="0"/>
        <w:overflowPunct w:val="0"/>
        <w:autoSpaceDE w:val="0"/>
        <w:autoSpaceDN w:val="0"/>
        <w:adjustRightInd w:val="0"/>
        <w:spacing w:after="0" w:line="240" w:lineRule="auto"/>
        <w:rPr>
          <w:rFonts w:ascii="Times New Roman" w:hAnsi="Times New Roman" w:cs="Times New Roman"/>
          <w:color w:val="0000FF"/>
          <w:kern w:val="28"/>
          <w:u w:val="single"/>
        </w:rPr>
      </w:pPr>
      <w:hyperlink r:id="rId41" w:history="1">
        <w:r w:rsidRPr="00DB0270">
          <w:rPr>
            <w:rStyle w:val="Lienhypertexte"/>
            <w:rFonts w:ascii="Times New Roman" w:hAnsi="Times New Roman" w:cs="Times New Roman"/>
            <w:kern w:val="28"/>
          </w:rPr>
          <w:t>http://cours.cegep-st-jerome.qc.ca/101-902-m.f/bio902/cardiovasculaire/Coeur/anatomie/dissectionducoeur9.htm</w:t>
        </w:r>
      </w:hyperlink>
    </w:p>
    <w:p w:rsidR="00FF33F0" w:rsidRPr="00FF33F0" w:rsidRDefault="00FF33F0" w:rsidP="00FF33F0">
      <w:pPr>
        <w:widowControl w:val="0"/>
        <w:overflowPunct w:val="0"/>
        <w:autoSpaceDE w:val="0"/>
        <w:autoSpaceDN w:val="0"/>
        <w:adjustRightInd w:val="0"/>
        <w:spacing w:after="0" w:line="240" w:lineRule="auto"/>
        <w:rPr>
          <w:rFonts w:ascii="Times New Roman" w:hAnsi="Times New Roman" w:cs="Times New Roman"/>
          <w:kern w:val="28"/>
        </w:rPr>
      </w:pPr>
    </w:p>
    <w:p w:rsidR="00FF33F0" w:rsidRDefault="00FF33F0" w:rsidP="00FF33F0">
      <w:pPr>
        <w:widowControl w:val="0"/>
        <w:overflowPunct w:val="0"/>
        <w:autoSpaceDE w:val="0"/>
        <w:autoSpaceDN w:val="0"/>
        <w:adjustRightInd w:val="0"/>
        <w:spacing w:after="0" w:line="240" w:lineRule="auto"/>
        <w:rPr>
          <w:rFonts w:ascii="Times New Roman" w:hAnsi="Times New Roman" w:cs="Times New Roman"/>
          <w:color w:val="0000FF"/>
          <w:kern w:val="28"/>
          <w:u w:val="single"/>
        </w:rPr>
      </w:pPr>
      <w:hyperlink r:id="rId42" w:history="1">
        <w:r w:rsidRPr="00FF33F0">
          <w:rPr>
            <w:rFonts w:ascii="Times New Roman" w:hAnsi="Times New Roman" w:cs="Times New Roman"/>
            <w:color w:val="0000FF"/>
            <w:kern w:val="28"/>
            <w:u w:val="single"/>
          </w:rPr>
          <w:t>http://www.cegep-ste-foy.qc.ca/profs/gbourbonnais/pascal/fya/laboratoires/lab_coeurporc.pdf</w:t>
        </w:r>
      </w:hyperlink>
    </w:p>
    <w:p w:rsidR="00FF33F0" w:rsidRDefault="00FF33F0" w:rsidP="00FF33F0">
      <w:pPr>
        <w:widowControl w:val="0"/>
        <w:overflowPunct w:val="0"/>
        <w:autoSpaceDE w:val="0"/>
        <w:autoSpaceDN w:val="0"/>
        <w:adjustRightInd w:val="0"/>
        <w:spacing w:after="0" w:line="240" w:lineRule="auto"/>
        <w:rPr>
          <w:rFonts w:ascii="Times New Roman" w:hAnsi="Times New Roman" w:cs="Times New Roman"/>
          <w:color w:val="0000FF"/>
          <w:kern w:val="28"/>
          <w:u w:val="single"/>
        </w:rPr>
      </w:pPr>
      <w:hyperlink r:id="rId43" w:history="1">
        <w:r w:rsidRPr="00FF33F0">
          <w:rPr>
            <w:rFonts w:ascii="Times New Roman" w:hAnsi="Times New Roman" w:cs="Times New Roman"/>
            <w:color w:val="0000FF"/>
            <w:kern w:val="28"/>
            <w:u w:val="single"/>
          </w:rPr>
          <w:t>http://www.ccne-ethique.fr/docs/fr/avis061.pdf</w:t>
        </w:r>
      </w:hyperlink>
    </w:p>
    <w:p w:rsidR="00124875" w:rsidRDefault="00124875" w:rsidP="00FF33F0">
      <w:pPr>
        <w:widowControl w:val="0"/>
        <w:overflowPunct w:val="0"/>
        <w:autoSpaceDE w:val="0"/>
        <w:autoSpaceDN w:val="0"/>
        <w:adjustRightInd w:val="0"/>
        <w:spacing w:after="0" w:line="240" w:lineRule="auto"/>
        <w:rPr>
          <w:rFonts w:ascii="Times New Roman" w:hAnsi="Times New Roman" w:cs="Times New Roman"/>
          <w:color w:val="0000FF"/>
          <w:kern w:val="28"/>
          <w:u w:val="single"/>
        </w:rPr>
      </w:pPr>
    </w:p>
    <w:p w:rsidR="00124875" w:rsidRDefault="00124875" w:rsidP="00124875">
      <w:pPr>
        <w:widowControl w:val="0"/>
        <w:overflowPunct w:val="0"/>
        <w:autoSpaceDE w:val="0"/>
        <w:autoSpaceDN w:val="0"/>
        <w:adjustRightInd w:val="0"/>
        <w:spacing w:after="0" w:line="240" w:lineRule="auto"/>
        <w:rPr>
          <w:rFonts w:ascii="Times New Roman" w:hAnsi="Times New Roman" w:cs="Times New Roman"/>
          <w:kern w:val="28"/>
        </w:rPr>
      </w:pPr>
      <w:r w:rsidRPr="00124875">
        <w:rPr>
          <w:rFonts w:ascii="Times New Roman" w:hAnsi="Times New Roman" w:cs="Times New Roman"/>
          <w:kern w:val="28"/>
          <w:u w:val="single"/>
        </w:rPr>
        <w:t>Anatomie comparée des mammifères domestiques</w:t>
      </w:r>
      <w:r w:rsidRPr="00124875">
        <w:rPr>
          <w:rFonts w:ascii="Times New Roman" w:hAnsi="Times New Roman" w:cs="Times New Roman"/>
          <w:kern w:val="28"/>
        </w:rPr>
        <w:t xml:space="preserve">, Tome 5 Angiologie, Robert </w:t>
      </w:r>
      <w:proofErr w:type="spellStart"/>
      <w:r w:rsidRPr="00124875">
        <w:rPr>
          <w:rFonts w:ascii="Times New Roman" w:hAnsi="Times New Roman" w:cs="Times New Roman"/>
          <w:kern w:val="28"/>
        </w:rPr>
        <w:t>Barone</w:t>
      </w:r>
      <w:proofErr w:type="spellEnd"/>
      <w:r w:rsidRPr="00124875">
        <w:rPr>
          <w:rFonts w:ascii="Times New Roman" w:hAnsi="Times New Roman" w:cs="Times New Roman"/>
          <w:kern w:val="28"/>
        </w:rPr>
        <w:t>, VIGOT</w:t>
      </w:r>
    </w:p>
    <w:p w:rsidR="00124875" w:rsidRPr="00124875" w:rsidRDefault="00124875" w:rsidP="00124875">
      <w:pPr>
        <w:widowControl w:val="0"/>
        <w:overflowPunct w:val="0"/>
        <w:autoSpaceDE w:val="0"/>
        <w:autoSpaceDN w:val="0"/>
        <w:adjustRightInd w:val="0"/>
        <w:spacing w:after="0" w:line="240" w:lineRule="auto"/>
        <w:rPr>
          <w:rFonts w:ascii="Times New Roman" w:hAnsi="Times New Roman" w:cs="Times New Roman"/>
          <w:kern w:val="28"/>
          <w:sz w:val="20"/>
          <w:szCs w:val="20"/>
        </w:rPr>
      </w:pPr>
      <w:r w:rsidRPr="00124875">
        <w:rPr>
          <w:rFonts w:ascii="Times New Roman" w:hAnsi="Times New Roman" w:cs="Times New Roman"/>
          <w:kern w:val="28"/>
          <w:sz w:val="20"/>
          <w:szCs w:val="20"/>
          <w:u w:val="single"/>
        </w:rPr>
        <w:t>Lésions acquises de la valve tricuspide</w:t>
      </w:r>
      <w:r w:rsidRPr="00124875">
        <w:rPr>
          <w:rFonts w:ascii="Times New Roman" w:hAnsi="Times New Roman" w:cs="Times New Roman"/>
          <w:kern w:val="28"/>
          <w:sz w:val="20"/>
          <w:szCs w:val="20"/>
        </w:rPr>
        <w:t xml:space="preserve">, O. </w:t>
      </w:r>
      <w:proofErr w:type="spellStart"/>
      <w:r w:rsidRPr="00124875">
        <w:rPr>
          <w:rFonts w:ascii="Times New Roman" w:hAnsi="Times New Roman" w:cs="Times New Roman"/>
          <w:kern w:val="28"/>
          <w:sz w:val="20"/>
          <w:szCs w:val="20"/>
        </w:rPr>
        <w:t>Fondard</w:t>
      </w:r>
      <w:proofErr w:type="spellEnd"/>
      <w:r w:rsidRPr="00124875">
        <w:rPr>
          <w:rFonts w:ascii="Times New Roman" w:hAnsi="Times New Roman" w:cs="Times New Roman"/>
          <w:kern w:val="28"/>
          <w:sz w:val="20"/>
          <w:szCs w:val="20"/>
        </w:rPr>
        <w:t xml:space="preserve">  [11-012-A-10]  - </w:t>
      </w:r>
      <w:proofErr w:type="spellStart"/>
      <w:r w:rsidRPr="00124875">
        <w:rPr>
          <w:rFonts w:ascii="Times New Roman" w:hAnsi="Times New Roman" w:cs="Times New Roman"/>
          <w:kern w:val="28"/>
          <w:sz w:val="20"/>
          <w:szCs w:val="20"/>
        </w:rPr>
        <w:t>Doi</w:t>
      </w:r>
      <w:proofErr w:type="spellEnd"/>
      <w:r w:rsidRPr="00124875">
        <w:rPr>
          <w:rFonts w:ascii="Times New Roman" w:hAnsi="Times New Roman" w:cs="Times New Roman"/>
          <w:kern w:val="28"/>
          <w:sz w:val="20"/>
          <w:szCs w:val="20"/>
        </w:rPr>
        <w:t xml:space="preserve"> : 10.1016/S1166-4568(06)39343-6 </w:t>
      </w:r>
    </w:p>
    <w:p w:rsidR="00FF33F0" w:rsidRPr="00FF33F0" w:rsidRDefault="00124875" w:rsidP="00FF33F0">
      <w:pPr>
        <w:widowControl w:val="0"/>
        <w:overflowPunct w:val="0"/>
        <w:autoSpaceDE w:val="0"/>
        <w:autoSpaceDN w:val="0"/>
        <w:adjustRightInd w:val="0"/>
        <w:spacing w:after="0" w:line="240" w:lineRule="auto"/>
        <w:rPr>
          <w:rFonts w:ascii="Times New Roman" w:hAnsi="Times New Roman" w:cs="Times New Roman"/>
          <w:kern w:val="28"/>
          <w:sz w:val="20"/>
          <w:szCs w:val="20"/>
        </w:rPr>
      </w:pPr>
      <w:r w:rsidRPr="00124875">
        <w:rPr>
          <w:rFonts w:ascii="Times New Roman" w:hAnsi="Times New Roman" w:cs="Times New Roman"/>
          <w:kern w:val="28"/>
          <w:sz w:val="20"/>
          <w:szCs w:val="20"/>
          <w:u w:val="single"/>
        </w:rPr>
        <w:t>Chirurgie des lésions acquises de la valve tricuspide</w:t>
      </w:r>
      <w:r w:rsidRPr="00124875">
        <w:rPr>
          <w:rFonts w:ascii="Times New Roman" w:hAnsi="Times New Roman" w:cs="Times New Roman"/>
          <w:kern w:val="28"/>
          <w:sz w:val="20"/>
          <w:szCs w:val="20"/>
        </w:rPr>
        <w:t xml:space="preserve">, </w:t>
      </w:r>
      <w:proofErr w:type="spellStart"/>
      <w:r w:rsidRPr="00124875">
        <w:rPr>
          <w:rFonts w:ascii="Times New Roman" w:hAnsi="Times New Roman" w:cs="Times New Roman"/>
          <w:kern w:val="28"/>
          <w:sz w:val="20"/>
          <w:szCs w:val="20"/>
        </w:rPr>
        <w:t>S.Chauvaud</w:t>
      </w:r>
      <w:proofErr w:type="spellEnd"/>
      <w:r w:rsidRPr="00124875">
        <w:rPr>
          <w:rFonts w:ascii="Times New Roman" w:hAnsi="Times New Roman" w:cs="Times New Roman"/>
          <w:kern w:val="28"/>
          <w:sz w:val="20"/>
          <w:szCs w:val="20"/>
        </w:rPr>
        <w:t xml:space="preserve">  [42-540]  - </w:t>
      </w:r>
      <w:proofErr w:type="spellStart"/>
      <w:r w:rsidRPr="00124875">
        <w:rPr>
          <w:rFonts w:ascii="Times New Roman" w:hAnsi="Times New Roman" w:cs="Times New Roman"/>
          <w:kern w:val="28"/>
          <w:sz w:val="20"/>
          <w:szCs w:val="20"/>
        </w:rPr>
        <w:t>Doi</w:t>
      </w:r>
      <w:proofErr w:type="spellEnd"/>
      <w:r w:rsidRPr="00124875">
        <w:rPr>
          <w:rFonts w:ascii="Times New Roman" w:hAnsi="Times New Roman" w:cs="Times New Roman"/>
          <w:kern w:val="28"/>
          <w:sz w:val="20"/>
          <w:szCs w:val="20"/>
        </w:rPr>
        <w:t xml:space="preserve"> : 10.1016/S1241-8226(09)50082-5</w:t>
      </w:r>
    </w:p>
    <w:p w:rsidR="00097EDD" w:rsidRDefault="00097EDD"/>
    <w:sectPr w:rsidR="00097EDD" w:rsidSect="00601420">
      <w:footerReference w:type="default" r:id="rId44"/>
      <w:footerReference w:type="first" r:id="rId45"/>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545E" w:rsidRDefault="00DB545E" w:rsidP="00C32207">
      <w:pPr>
        <w:spacing w:after="0" w:line="240" w:lineRule="auto"/>
      </w:pPr>
      <w:r>
        <w:separator/>
      </w:r>
    </w:p>
  </w:endnote>
  <w:endnote w:type="continuationSeparator" w:id="0">
    <w:p w:rsidR="00DB545E" w:rsidRDefault="00DB545E" w:rsidP="00C322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80724"/>
      <w:docPartObj>
        <w:docPartGallery w:val="Page Numbers (Bottom of Page)"/>
        <w:docPartUnique/>
      </w:docPartObj>
    </w:sdtPr>
    <w:sdtContent>
      <w:p w:rsidR="00DF5411" w:rsidRDefault="00470326">
        <w:pPr>
          <w:pStyle w:val="Pieddepage"/>
          <w:jc w:val="right"/>
        </w:pPr>
        <w:fldSimple w:instr=" PAGE   \* MERGEFORMAT ">
          <w:r w:rsidR="00563654">
            <w:rPr>
              <w:noProof/>
            </w:rPr>
            <w:t>18</w:t>
          </w:r>
        </w:fldSimple>
      </w:p>
    </w:sdtContent>
  </w:sdt>
  <w:p w:rsidR="00DF5411" w:rsidRDefault="00DF5411">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80723"/>
      <w:docPartObj>
        <w:docPartGallery w:val="Page Numbers (Bottom of Page)"/>
        <w:docPartUnique/>
      </w:docPartObj>
    </w:sdtPr>
    <w:sdtContent>
      <w:p w:rsidR="00DF5411" w:rsidRDefault="00470326">
        <w:pPr>
          <w:pStyle w:val="Pieddepage"/>
          <w:jc w:val="right"/>
        </w:pPr>
        <w:fldSimple w:instr=" PAGE   \* MERGEFORMAT ">
          <w:r w:rsidR="00FF33F0">
            <w:rPr>
              <w:noProof/>
            </w:rPr>
            <w:t>1</w:t>
          </w:r>
        </w:fldSimple>
      </w:p>
    </w:sdtContent>
  </w:sdt>
  <w:p w:rsidR="00DF5411" w:rsidRDefault="00DF541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545E" w:rsidRDefault="00DB545E" w:rsidP="00C32207">
      <w:pPr>
        <w:spacing w:after="0" w:line="240" w:lineRule="auto"/>
      </w:pPr>
      <w:r>
        <w:separator/>
      </w:r>
    </w:p>
  </w:footnote>
  <w:footnote w:type="continuationSeparator" w:id="0">
    <w:p w:rsidR="00DB545E" w:rsidRDefault="00DB545E" w:rsidP="00C3220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44775"/>
    <w:multiLevelType w:val="hybridMultilevel"/>
    <w:tmpl w:val="1230287A"/>
    <w:lvl w:ilvl="0" w:tplc="040C0017">
      <w:start w:val="1"/>
      <w:numFmt w:val="lowerLetter"/>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1">
    <w:nsid w:val="0A533B3E"/>
    <w:multiLevelType w:val="hybridMultilevel"/>
    <w:tmpl w:val="EEA4B8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EBC7344"/>
    <w:multiLevelType w:val="hybridMultilevel"/>
    <w:tmpl w:val="B73E486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FF02755"/>
    <w:multiLevelType w:val="hybridMultilevel"/>
    <w:tmpl w:val="2578DF4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03E4EC7"/>
    <w:multiLevelType w:val="multilevel"/>
    <w:tmpl w:val="F4D64FA6"/>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24579B8"/>
    <w:multiLevelType w:val="hybridMultilevel"/>
    <w:tmpl w:val="9ACE74B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EE00957"/>
    <w:multiLevelType w:val="hybridMultilevel"/>
    <w:tmpl w:val="589491A6"/>
    <w:lvl w:ilvl="0" w:tplc="353C98FC">
      <w:start w:val="1"/>
      <w:numFmt w:val="decimal"/>
      <w:lvlText w:val="%1)"/>
      <w:lvlJc w:val="left"/>
      <w:pPr>
        <w:ind w:left="1069" w:hanging="360"/>
      </w:pPr>
      <w:rPr>
        <w:rFonts w:hint="default"/>
        <w:i w:val="0"/>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7">
    <w:nsid w:val="31B531D8"/>
    <w:multiLevelType w:val="hybridMultilevel"/>
    <w:tmpl w:val="8FC2AC98"/>
    <w:lvl w:ilvl="0" w:tplc="040C000F">
      <w:start w:val="1"/>
      <w:numFmt w:val="decimal"/>
      <w:lvlText w:val="%1."/>
      <w:lvlJc w:val="left"/>
      <w:pPr>
        <w:ind w:left="1428" w:hanging="360"/>
      </w:pPr>
    </w:lvl>
    <w:lvl w:ilvl="1" w:tplc="F5461A44">
      <w:numFmt w:val="bullet"/>
      <w:lvlText w:val="-"/>
      <w:lvlJc w:val="left"/>
      <w:pPr>
        <w:ind w:left="2148" w:hanging="360"/>
      </w:pPr>
      <w:rPr>
        <w:rFonts w:ascii="Calibri" w:eastAsiaTheme="minorHAnsi" w:hAnsi="Calibri" w:cstheme="minorBidi" w:hint="default"/>
      </w:r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8">
    <w:nsid w:val="3210494F"/>
    <w:multiLevelType w:val="hybridMultilevel"/>
    <w:tmpl w:val="F800BBCE"/>
    <w:lvl w:ilvl="0" w:tplc="985EE94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4264D96"/>
    <w:multiLevelType w:val="hybridMultilevel"/>
    <w:tmpl w:val="5B38FE8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F043AF2"/>
    <w:multiLevelType w:val="multilevel"/>
    <w:tmpl w:val="9ACE74B8"/>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0C802D7"/>
    <w:multiLevelType w:val="multilevel"/>
    <w:tmpl w:val="2578DF4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416A3904"/>
    <w:multiLevelType w:val="multilevel"/>
    <w:tmpl w:val="F4D64FA6"/>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3926F6D"/>
    <w:multiLevelType w:val="hybridMultilevel"/>
    <w:tmpl w:val="1B68EC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0F052D5"/>
    <w:multiLevelType w:val="hybridMultilevel"/>
    <w:tmpl w:val="D33C4F52"/>
    <w:lvl w:ilvl="0" w:tplc="3400393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1F73754"/>
    <w:multiLevelType w:val="multilevel"/>
    <w:tmpl w:val="2578DF4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58C70CC6"/>
    <w:multiLevelType w:val="hybridMultilevel"/>
    <w:tmpl w:val="60841C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9C51EC4"/>
    <w:multiLevelType w:val="multilevel"/>
    <w:tmpl w:val="F4D64FA6"/>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F5876A1"/>
    <w:multiLevelType w:val="multilevel"/>
    <w:tmpl w:val="FECC9200"/>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619B30F9"/>
    <w:multiLevelType w:val="hybridMultilevel"/>
    <w:tmpl w:val="1E723DD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62703703"/>
    <w:multiLevelType w:val="multilevel"/>
    <w:tmpl w:val="1E723DD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6D634E30"/>
    <w:multiLevelType w:val="hybridMultilevel"/>
    <w:tmpl w:val="76086C48"/>
    <w:lvl w:ilvl="0" w:tplc="8EF4A850">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EC37B47"/>
    <w:multiLevelType w:val="hybridMultilevel"/>
    <w:tmpl w:val="FECC920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75A22618"/>
    <w:multiLevelType w:val="hybridMultilevel"/>
    <w:tmpl w:val="43E6306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7"/>
  </w:num>
  <w:num w:numId="2">
    <w:abstractNumId w:val="13"/>
  </w:num>
  <w:num w:numId="3">
    <w:abstractNumId w:val="1"/>
  </w:num>
  <w:num w:numId="4">
    <w:abstractNumId w:val="16"/>
  </w:num>
  <w:num w:numId="5">
    <w:abstractNumId w:val="17"/>
  </w:num>
  <w:num w:numId="6">
    <w:abstractNumId w:val="12"/>
  </w:num>
  <w:num w:numId="7">
    <w:abstractNumId w:val="4"/>
  </w:num>
  <w:num w:numId="8">
    <w:abstractNumId w:val="22"/>
  </w:num>
  <w:num w:numId="9">
    <w:abstractNumId w:val="18"/>
  </w:num>
  <w:num w:numId="10">
    <w:abstractNumId w:val="19"/>
  </w:num>
  <w:num w:numId="11">
    <w:abstractNumId w:val="20"/>
  </w:num>
  <w:num w:numId="12">
    <w:abstractNumId w:val="5"/>
  </w:num>
  <w:num w:numId="13">
    <w:abstractNumId w:val="8"/>
  </w:num>
  <w:num w:numId="14">
    <w:abstractNumId w:val="21"/>
  </w:num>
  <w:num w:numId="15">
    <w:abstractNumId w:val="14"/>
  </w:num>
  <w:num w:numId="16">
    <w:abstractNumId w:val="2"/>
  </w:num>
  <w:num w:numId="17">
    <w:abstractNumId w:val="0"/>
  </w:num>
  <w:num w:numId="18">
    <w:abstractNumId w:val="6"/>
  </w:num>
  <w:num w:numId="19">
    <w:abstractNumId w:val="10"/>
  </w:num>
  <w:num w:numId="20">
    <w:abstractNumId w:val="3"/>
  </w:num>
  <w:num w:numId="21">
    <w:abstractNumId w:val="15"/>
  </w:num>
  <w:num w:numId="22">
    <w:abstractNumId w:val="23"/>
  </w:num>
  <w:num w:numId="23">
    <w:abstractNumId w:val="11"/>
  </w:num>
  <w:num w:numId="2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BB2EFF"/>
    <w:rsid w:val="00000E57"/>
    <w:rsid w:val="000140DD"/>
    <w:rsid w:val="00031E43"/>
    <w:rsid w:val="00040E31"/>
    <w:rsid w:val="00046A4E"/>
    <w:rsid w:val="00053C7E"/>
    <w:rsid w:val="00057D3E"/>
    <w:rsid w:val="00097EDD"/>
    <w:rsid w:val="000A2ED4"/>
    <w:rsid w:val="000B5F21"/>
    <w:rsid w:val="000C24ED"/>
    <w:rsid w:val="000C382E"/>
    <w:rsid w:val="000E3301"/>
    <w:rsid w:val="000E6B9E"/>
    <w:rsid w:val="00111BB8"/>
    <w:rsid w:val="001163C6"/>
    <w:rsid w:val="00124875"/>
    <w:rsid w:val="00143B1B"/>
    <w:rsid w:val="00146CFD"/>
    <w:rsid w:val="00157A0E"/>
    <w:rsid w:val="001625C0"/>
    <w:rsid w:val="00165C52"/>
    <w:rsid w:val="00181A9F"/>
    <w:rsid w:val="001867A8"/>
    <w:rsid w:val="00186BC5"/>
    <w:rsid w:val="00186FD0"/>
    <w:rsid w:val="00190754"/>
    <w:rsid w:val="00190B57"/>
    <w:rsid w:val="00190DEB"/>
    <w:rsid w:val="00190F69"/>
    <w:rsid w:val="00193E9A"/>
    <w:rsid w:val="001B27C7"/>
    <w:rsid w:val="001C466B"/>
    <w:rsid w:val="001F2024"/>
    <w:rsid w:val="001F2D6A"/>
    <w:rsid w:val="001F48E1"/>
    <w:rsid w:val="001F64EC"/>
    <w:rsid w:val="00204A34"/>
    <w:rsid w:val="0024444C"/>
    <w:rsid w:val="0024781C"/>
    <w:rsid w:val="002650E3"/>
    <w:rsid w:val="00282B0A"/>
    <w:rsid w:val="00285EB4"/>
    <w:rsid w:val="002C09E1"/>
    <w:rsid w:val="002F454E"/>
    <w:rsid w:val="002F6DA4"/>
    <w:rsid w:val="003003B5"/>
    <w:rsid w:val="00302ABB"/>
    <w:rsid w:val="00331AD9"/>
    <w:rsid w:val="00332F10"/>
    <w:rsid w:val="00333F7F"/>
    <w:rsid w:val="003500D7"/>
    <w:rsid w:val="00356D33"/>
    <w:rsid w:val="003618D0"/>
    <w:rsid w:val="003620C1"/>
    <w:rsid w:val="003653FC"/>
    <w:rsid w:val="003773A8"/>
    <w:rsid w:val="00377D9D"/>
    <w:rsid w:val="00380E70"/>
    <w:rsid w:val="00395CB7"/>
    <w:rsid w:val="00397C25"/>
    <w:rsid w:val="003B5F3F"/>
    <w:rsid w:val="003C08A2"/>
    <w:rsid w:val="003C2700"/>
    <w:rsid w:val="003D6B5F"/>
    <w:rsid w:val="003E38DE"/>
    <w:rsid w:val="00414BC8"/>
    <w:rsid w:val="00415362"/>
    <w:rsid w:val="004230F7"/>
    <w:rsid w:val="004535AB"/>
    <w:rsid w:val="0046141A"/>
    <w:rsid w:val="00470326"/>
    <w:rsid w:val="004741A3"/>
    <w:rsid w:val="00476F95"/>
    <w:rsid w:val="004845F1"/>
    <w:rsid w:val="004A6DA0"/>
    <w:rsid w:val="004B0389"/>
    <w:rsid w:val="004C3C27"/>
    <w:rsid w:val="004D1FD1"/>
    <w:rsid w:val="005011CB"/>
    <w:rsid w:val="00514A42"/>
    <w:rsid w:val="005244F3"/>
    <w:rsid w:val="00531D0E"/>
    <w:rsid w:val="005379C8"/>
    <w:rsid w:val="00557749"/>
    <w:rsid w:val="00563654"/>
    <w:rsid w:val="005A2BCB"/>
    <w:rsid w:val="005A56FE"/>
    <w:rsid w:val="005C0B84"/>
    <w:rsid w:val="005C4A31"/>
    <w:rsid w:val="005D22E7"/>
    <w:rsid w:val="00601420"/>
    <w:rsid w:val="00631211"/>
    <w:rsid w:val="006345D2"/>
    <w:rsid w:val="00643EBC"/>
    <w:rsid w:val="00653BCC"/>
    <w:rsid w:val="00665851"/>
    <w:rsid w:val="00670C17"/>
    <w:rsid w:val="00671D59"/>
    <w:rsid w:val="0067584A"/>
    <w:rsid w:val="00676B12"/>
    <w:rsid w:val="006B638A"/>
    <w:rsid w:val="006D7F83"/>
    <w:rsid w:val="006F1961"/>
    <w:rsid w:val="007022A4"/>
    <w:rsid w:val="0070386E"/>
    <w:rsid w:val="007270C5"/>
    <w:rsid w:val="00756909"/>
    <w:rsid w:val="0076340A"/>
    <w:rsid w:val="007772D9"/>
    <w:rsid w:val="007C3024"/>
    <w:rsid w:val="007D4756"/>
    <w:rsid w:val="007D5973"/>
    <w:rsid w:val="007E279A"/>
    <w:rsid w:val="007F58D5"/>
    <w:rsid w:val="00825096"/>
    <w:rsid w:val="00830F42"/>
    <w:rsid w:val="00845840"/>
    <w:rsid w:val="008505B3"/>
    <w:rsid w:val="00850CEC"/>
    <w:rsid w:val="008772EC"/>
    <w:rsid w:val="00891719"/>
    <w:rsid w:val="008A14BF"/>
    <w:rsid w:val="008B21F7"/>
    <w:rsid w:val="008C25CB"/>
    <w:rsid w:val="008C4E25"/>
    <w:rsid w:val="008C7F52"/>
    <w:rsid w:val="008D472B"/>
    <w:rsid w:val="008E06F8"/>
    <w:rsid w:val="00927EC4"/>
    <w:rsid w:val="00944432"/>
    <w:rsid w:val="00973166"/>
    <w:rsid w:val="009803BB"/>
    <w:rsid w:val="00992754"/>
    <w:rsid w:val="009A3947"/>
    <w:rsid w:val="009A5898"/>
    <w:rsid w:val="009B3520"/>
    <w:rsid w:val="009C0697"/>
    <w:rsid w:val="009D3DD5"/>
    <w:rsid w:val="00A14A2D"/>
    <w:rsid w:val="00A16328"/>
    <w:rsid w:val="00A16CE3"/>
    <w:rsid w:val="00A2343C"/>
    <w:rsid w:val="00A303C0"/>
    <w:rsid w:val="00A37BB8"/>
    <w:rsid w:val="00A45E62"/>
    <w:rsid w:val="00A46A71"/>
    <w:rsid w:val="00A52BAC"/>
    <w:rsid w:val="00A57BDC"/>
    <w:rsid w:val="00A84B69"/>
    <w:rsid w:val="00AA391A"/>
    <w:rsid w:val="00AA74C8"/>
    <w:rsid w:val="00AC179D"/>
    <w:rsid w:val="00AC42CE"/>
    <w:rsid w:val="00AC4544"/>
    <w:rsid w:val="00AC67B7"/>
    <w:rsid w:val="00AD3484"/>
    <w:rsid w:val="00AE39CA"/>
    <w:rsid w:val="00B04EE4"/>
    <w:rsid w:val="00B21FDA"/>
    <w:rsid w:val="00B3066F"/>
    <w:rsid w:val="00B50AAD"/>
    <w:rsid w:val="00B85135"/>
    <w:rsid w:val="00B85EF5"/>
    <w:rsid w:val="00B878EF"/>
    <w:rsid w:val="00BB2EFF"/>
    <w:rsid w:val="00BC58CF"/>
    <w:rsid w:val="00C04783"/>
    <w:rsid w:val="00C1144D"/>
    <w:rsid w:val="00C32207"/>
    <w:rsid w:val="00C90786"/>
    <w:rsid w:val="00CB52DF"/>
    <w:rsid w:val="00CC6786"/>
    <w:rsid w:val="00CE0948"/>
    <w:rsid w:val="00CF2377"/>
    <w:rsid w:val="00CF7B42"/>
    <w:rsid w:val="00D30B59"/>
    <w:rsid w:val="00D51596"/>
    <w:rsid w:val="00D53772"/>
    <w:rsid w:val="00D55458"/>
    <w:rsid w:val="00D6577A"/>
    <w:rsid w:val="00D93161"/>
    <w:rsid w:val="00D93B2E"/>
    <w:rsid w:val="00DA3E5B"/>
    <w:rsid w:val="00DB0104"/>
    <w:rsid w:val="00DB545E"/>
    <w:rsid w:val="00DC41EC"/>
    <w:rsid w:val="00DE7EE6"/>
    <w:rsid w:val="00DF5411"/>
    <w:rsid w:val="00E217ED"/>
    <w:rsid w:val="00E21C5E"/>
    <w:rsid w:val="00E23FBA"/>
    <w:rsid w:val="00E43527"/>
    <w:rsid w:val="00E8107C"/>
    <w:rsid w:val="00E94E49"/>
    <w:rsid w:val="00EA1BC0"/>
    <w:rsid w:val="00EB2E85"/>
    <w:rsid w:val="00EC3B0E"/>
    <w:rsid w:val="00EF1872"/>
    <w:rsid w:val="00EF4FBE"/>
    <w:rsid w:val="00F61E1F"/>
    <w:rsid w:val="00F67190"/>
    <w:rsid w:val="00F80060"/>
    <w:rsid w:val="00F83E50"/>
    <w:rsid w:val="00F917F0"/>
    <w:rsid w:val="00FB56A5"/>
    <w:rsid w:val="00FC572C"/>
    <w:rsid w:val="00FE1B98"/>
    <w:rsid w:val="00FE3E1C"/>
    <w:rsid w:val="00FF33F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colormru v:ext="edit" colors="#ff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382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601420"/>
    <w:pPr>
      <w:spacing w:after="0" w:line="240" w:lineRule="auto"/>
    </w:pPr>
  </w:style>
  <w:style w:type="character" w:customStyle="1" w:styleId="SansinterligneCar">
    <w:name w:val="Sans interligne Car"/>
    <w:basedOn w:val="Policepardfaut"/>
    <w:link w:val="Sansinterligne"/>
    <w:uiPriority w:val="1"/>
    <w:rsid w:val="00601420"/>
    <w:rPr>
      <w:rFonts w:eastAsiaTheme="minorEastAsia"/>
    </w:rPr>
  </w:style>
  <w:style w:type="paragraph" w:styleId="Textedebulles">
    <w:name w:val="Balloon Text"/>
    <w:basedOn w:val="Normal"/>
    <w:link w:val="TextedebullesCar"/>
    <w:uiPriority w:val="99"/>
    <w:semiHidden/>
    <w:unhideWhenUsed/>
    <w:rsid w:val="0060142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01420"/>
    <w:rPr>
      <w:rFonts w:ascii="Tahoma" w:hAnsi="Tahoma" w:cs="Tahoma"/>
      <w:sz w:val="16"/>
      <w:szCs w:val="16"/>
    </w:rPr>
  </w:style>
  <w:style w:type="paragraph" w:styleId="En-tte">
    <w:name w:val="header"/>
    <w:basedOn w:val="Normal"/>
    <w:link w:val="En-tteCar"/>
    <w:uiPriority w:val="99"/>
    <w:semiHidden/>
    <w:unhideWhenUsed/>
    <w:rsid w:val="00C3220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C32207"/>
  </w:style>
  <w:style w:type="paragraph" w:styleId="Pieddepage">
    <w:name w:val="footer"/>
    <w:basedOn w:val="Normal"/>
    <w:link w:val="PieddepageCar"/>
    <w:uiPriority w:val="99"/>
    <w:unhideWhenUsed/>
    <w:rsid w:val="00C3220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32207"/>
  </w:style>
  <w:style w:type="paragraph" w:customStyle="1" w:styleId="Lgende1">
    <w:name w:val="Légende1"/>
    <w:basedOn w:val="Normal"/>
    <w:rsid w:val="00F61E1F"/>
    <w:pPr>
      <w:spacing w:before="100" w:beforeAutospacing="1" w:after="100" w:afterAutospacing="1" w:line="240" w:lineRule="auto"/>
    </w:pPr>
    <w:rPr>
      <w:rFonts w:ascii="Times New Roman" w:eastAsia="Times New Roman" w:hAnsi="Times New Roman" w:cs="Times New Roman"/>
      <w:sz w:val="24"/>
      <w:szCs w:val="24"/>
    </w:rPr>
  </w:style>
  <w:style w:type="paragraph" w:styleId="Paragraphedeliste">
    <w:name w:val="List Paragraph"/>
    <w:basedOn w:val="Normal"/>
    <w:uiPriority w:val="34"/>
    <w:qFormat/>
    <w:rsid w:val="00157A0E"/>
    <w:pPr>
      <w:ind w:left="720"/>
      <w:contextualSpacing/>
    </w:pPr>
  </w:style>
  <w:style w:type="character" w:styleId="Lienhypertexte">
    <w:name w:val="Hyperlink"/>
    <w:basedOn w:val="Policepardfaut"/>
    <w:uiPriority w:val="99"/>
    <w:unhideWhenUsed/>
    <w:rsid w:val="00097ED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601420"/>
    <w:pPr>
      <w:spacing w:after="0" w:line="240" w:lineRule="auto"/>
    </w:pPr>
  </w:style>
  <w:style w:type="character" w:customStyle="1" w:styleId="SansinterligneCar">
    <w:name w:val="Sans interligne Car"/>
    <w:basedOn w:val="Policepardfaut"/>
    <w:link w:val="Sansinterligne"/>
    <w:uiPriority w:val="1"/>
    <w:rsid w:val="00601420"/>
    <w:rPr>
      <w:rFonts w:eastAsiaTheme="minorEastAsia"/>
    </w:rPr>
  </w:style>
  <w:style w:type="paragraph" w:styleId="Textedebulles">
    <w:name w:val="Balloon Text"/>
    <w:basedOn w:val="Normal"/>
    <w:link w:val="TextedebullesCar"/>
    <w:uiPriority w:val="99"/>
    <w:semiHidden/>
    <w:unhideWhenUsed/>
    <w:rsid w:val="0060142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01420"/>
    <w:rPr>
      <w:rFonts w:ascii="Tahoma" w:hAnsi="Tahoma" w:cs="Tahoma"/>
      <w:sz w:val="16"/>
      <w:szCs w:val="16"/>
    </w:rPr>
  </w:style>
  <w:style w:type="paragraph" w:styleId="En-tte">
    <w:name w:val="header"/>
    <w:basedOn w:val="Normal"/>
    <w:link w:val="En-tteCar"/>
    <w:uiPriority w:val="99"/>
    <w:semiHidden/>
    <w:unhideWhenUsed/>
    <w:rsid w:val="00C3220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C32207"/>
  </w:style>
  <w:style w:type="paragraph" w:styleId="Pieddepage">
    <w:name w:val="footer"/>
    <w:basedOn w:val="Normal"/>
    <w:link w:val="PieddepageCar"/>
    <w:uiPriority w:val="99"/>
    <w:unhideWhenUsed/>
    <w:rsid w:val="00C3220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32207"/>
  </w:style>
  <w:style w:type="paragraph" w:customStyle="1" w:styleId="Lgende1">
    <w:name w:val="Légende1"/>
    <w:basedOn w:val="Normal"/>
    <w:rsid w:val="00F61E1F"/>
    <w:pPr>
      <w:spacing w:before="100" w:beforeAutospacing="1" w:after="100" w:afterAutospacing="1" w:line="240" w:lineRule="auto"/>
    </w:pPr>
    <w:rPr>
      <w:rFonts w:ascii="Times New Roman" w:eastAsia="Times New Roman" w:hAnsi="Times New Roman" w:cs="Times New Roman"/>
      <w:sz w:val="24"/>
      <w:szCs w:val="24"/>
    </w:rPr>
  </w:style>
  <w:style w:type="paragraph" w:styleId="Paragraphedeliste">
    <w:name w:val="List Paragraph"/>
    <w:basedOn w:val="Normal"/>
    <w:uiPriority w:val="34"/>
    <w:qFormat/>
    <w:rsid w:val="00157A0E"/>
    <w:pPr>
      <w:ind w:left="720"/>
      <w:contextualSpacing/>
    </w:pPr>
  </w:style>
  <w:style w:type="character" w:styleId="Lienhypertexte">
    <w:name w:val="Hyperlink"/>
    <w:basedOn w:val="Policepardfaut"/>
    <w:uiPriority w:val="99"/>
    <w:unhideWhenUsed/>
    <w:rsid w:val="00097ED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orpha.net" TargetMode="External"/><Relationship Id="rId39" Type="http://schemas.openxmlformats.org/officeDocument/2006/relationships/hyperlink" Target="http://www.anatomyumftm.com" TargetMode="External"/><Relationship Id="rId3" Type="http://schemas.openxmlformats.org/officeDocument/2006/relationships/styles" Target="styles.xml"/><Relationship Id="rId21" Type="http://schemas.openxmlformats.org/officeDocument/2006/relationships/hyperlink" Target="http://www.cardiologiedesenfants.be" TargetMode="External"/><Relationship Id="rId34" Type="http://schemas.openxmlformats.org/officeDocument/2006/relationships/hyperlink" Target="http://www.irmcardiaque.com" TargetMode="External"/><Relationship Id="rId42" Type="http://schemas.openxmlformats.org/officeDocument/2006/relationships/hyperlink" Target="http://www.cegep-ste-foy.qc.ca/profs/gbourbonnais/pascal/fya/laboratoires/lab_coeurporc.pdf"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hyperlink" Target="http://www.letudiant-veterinaire.com" TargetMode="External"/><Relationship Id="rId33" Type="http://schemas.openxmlformats.org/officeDocument/2006/relationships/hyperlink" Target="http://www.precisdanesthesiecardiaque.ch" TargetMode="External"/><Relationship Id="rId38" Type="http://schemas.openxmlformats.org/officeDocument/2006/relationships/hyperlink" Target="http://www.stethographics.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yperlink" Target="http://www.aboutkidshealth.ca" TargetMode="External"/><Relationship Id="rId41" Type="http://schemas.openxmlformats.org/officeDocument/2006/relationships/hyperlink" Target="http://cours.cegep-st-jerome.qc.ca/101-902-m.f/bio902/cardiovasculaire/Coeur/anatomie/dissectionducoeur9.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hyperlink" Target="http://www.cardioped.org" TargetMode="External"/><Relationship Id="rId32" Type="http://schemas.openxmlformats.org/officeDocument/2006/relationships/hyperlink" Target="http://www.medtronic.com" TargetMode="External"/><Relationship Id="rId37" Type="http://schemas.openxmlformats.org/officeDocument/2006/relationships/hyperlink" Target="http://www.rjmatthewsmd.com" TargetMode="External"/><Relationship Id="rId40" Type="http://schemas.openxmlformats.org/officeDocument/2006/relationships/hyperlink" Target="http://cccmkc.edu.hk/~sbj-biology/CERT%20BIO/Obtaining%20essentials%20for%20life/Transport%20in%20humans/Heart%20valves.htm"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medtronic.be/fr/votre-sante/Malformationcardiaquecongenitale/index.htm" TargetMode="External"/><Relationship Id="rId28" Type="http://schemas.openxmlformats.org/officeDocument/2006/relationships/hyperlink" Target="http://www.besancon-cardio.org" TargetMode="External"/><Relationship Id="rId36" Type="http://schemas.openxmlformats.org/officeDocument/2006/relationships/hyperlink" Target="http://www.gisbornesc.vic.edu.au" TargetMode="External"/><Relationship Id="rId10" Type="http://schemas.openxmlformats.org/officeDocument/2006/relationships/image" Target="media/image3.gif"/><Relationship Id="rId19" Type="http://schemas.openxmlformats.org/officeDocument/2006/relationships/image" Target="media/image12.jpeg"/><Relationship Id="rId31" Type="http://schemas.openxmlformats.org/officeDocument/2006/relationships/hyperlink" Target="http://www.brusselsheartcenter.be"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hyperlink" Target="http://www.cardioped.org/malformations/lesions-droit/stenose.htm" TargetMode="External"/><Relationship Id="rId27" Type="http://schemas.openxmlformats.org/officeDocument/2006/relationships/hyperlink" Target="http://www.besancon-cardio.org" TargetMode="External"/><Relationship Id="rId30" Type="http://schemas.openxmlformats.org/officeDocument/2006/relationships/hyperlink" Target="http://www.medecine.ups-tlse.fr" TargetMode="External"/><Relationship Id="rId35" Type="http://schemas.openxmlformats.org/officeDocument/2006/relationships/hyperlink" Target="http://www.emedicine.medscape.com" TargetMode="External"/><Relationship Id="rId43" Type="http://schemas.openxmlformats.org/officeDocument/2006/relationships/hyperlink" Target="http://www.ccne-ethique.fr/docs/fr/avis061.pdf" TargetMode="External"/><Relationship Id="rId48"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41FE54-F07B-4D87-8E33-5C5AB6A7C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18</Pages>
  <Words>3498</Words>
  <Characters>19243</Characters>
  <Application>Microsoft Office Word</Application>
  <DocSecurity>0</DocSecurity>
  <Lines>160</Lines>
  <Paragraphs>45</Paragraphs>
  <ScaleCrop>false</ScaleCrop>
  <HeadingPairs>
    <vt:vector size="2" baseType="variant">
      <vt:variant>
        <vt:lpstr>Titre</vt:lpstr>
      </vt:variant>
      <vt:variant>
        <vt:i4>1</vt:i4>
      </vt:variant>
    </vt:vector>
  </HeadingPairs>
  <TitlesOfParts>
    <vt:vector size="1" baseType="lpstr">
      <vt:lpstr>Le système valvulaire du cœur : Anatomie comparée homme et cochon</vt:lpstr>
    </vt:vector>
  </TitlesOfParts>
  <Company>Hewlett-Packard</Company>
  <LinksUpToDate>false</LinksUpToDate>
  <CharactersWithSpaces>22696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système valvulaire du cœur : Anatomie comparée homme et cochon</dc:title>
  <dc:subject>Valve atrio-ventriculaire droite et valve pulmonaire</dc:subject>
  <dc:creator>SCHIRMANN Aurélie</dc:creator>
  <cp:lastModifiedBy>Sanja</cp:lastModifiedBy>
  <cp:revision>48</cp:revision>
  <dcterms:created xsi:type="dcterms:W3CDTF">2013-02-09T18:48:00Z</dcterms:created>
  <dcterms:modified xsi:type="dcterms:W3CDTF">2013-02-10T20:54:00Z</dcterms:modified>
</cp:coreProperties>
</file>